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41A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noProof/>
          <w:sz w:val="22"/>
          <w:szCs w:val="22"/>
          <w:lang w:val="es-CL" w:eastAsia="es-CL"/>
        </w:rPr>
        <w:drawing>
          <wp:inline distT="0" distB="0" distL="0" distR="0" wp14:anchorId="5320BF68" wp14:editId="3C54A36B">
            <wp:extent cx="2565400" cy="1198714"/>
            <wp:effectExtent l="0" t="0" r="0" b="0"/>
            <wp:docPr id="1" name="Picture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43" cy="119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59D7" w14:textId="77777777" w:rsidR="00E72B29" w:rsidRPr="009200C9" w:rsidRDefault="00E72B29" w:rsidP="00E72B29">
      <w:pPr>
        <w:spacing w:after="0"/>
        <w:rPr>
          <w:rFonts w:ascii="Candara" w:hAnsi="Candara"/>
          <w:b/>
          <w:sz w:val="22"/>
          <w:szCs w:val="22"/>
        </w:rPr>
      </w:pPr>
    </w:p>
    <w:p w14:paraId="1C9B737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LLAMADO A CONCURSO</w:t>
      </w:r>
    </w:p>
    <w:p w14:paraId="12A92DFE" w14:textId="5D97229F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  <w:lang w:val="es-CL"/>
        </w:rPr>
        <w:t>PROFESOR/PROFESOR</w:t>
      </w:r>
      <w:r>
        <w:rPr>
          <w:rFonts w:ascii="Candara" w:hAnsi="Candara"/>
          <w:b/>
          <w:sz w:val="22"/>
          <w:szCs w:val="22"/>
          <w:lang w:val="es-CL"/>
        </w:rPr>
        <w:t>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</w:t>
      </w:r>
      <w:r>
        <w:rPr>
          <w:rFonts w:ascii="Candara" w:hAnsi="Candara"/>
          <w:b/>
          <w:sz w:val="22"/>
          <w:szCs w:val="22"/>
          <w:lang w:val="es-CL"/>
        </w:rPr>
        <w:t>POR HORA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DE </w:t>
      </w:r>
      <w:r w:rsidR="003603F5">
        <w:rPr>
          <w:rFonts w:ascii="Candara" w:hAnsi="Candara"/>
          <w:b/>
          <w:sz w:val="22"/>
          <w:szCs w:val="22"/>
          <w:lang w:val="es-CL"/>
        </w:rPr>
        <w:t xml:space="preserve">ECONOMÍA Y </w:t>
      </w:r>
      <w:r>
        <w:rPr>
          <w:rFonts w:ascii="Candara" w:hAnsi="Candara"/>
          <w:b/>
          <w:sz w:val="22"/>
          <w:szCs w:val="22"/>
          <w:lang w:val="es-CL"/>
        </w:rPr>
        <w:t xml:space="preserve">DERECHO </w:t>
      </w:r>
    </w:p>
    <w:p w14:paraId="7F561E9E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</w:p>
    <w:p w14:paraId="5BCB36F7" w14:textId="1B24B9DC" w:rsidR="00E72B29" w:rsidRDefault="00E72B29" w:rsidP="00570AFD">
      <w:pPr>
        <w:spacing w:after="0"/>
        <w:jc w:val="right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Santiago, </w:t>
      </w:r>
      <w:r w:rsidR="000474D4">
        <w:rPr>
          <w:rFonts w:ascii="Candara" w:hAnsi="Candara"/>
          <w:sz w:val="22"/>
          <w:szCs w:val="22"/>
        </w:rPr>
        <w:t>10</w:t>
      </w:r>
      <w:r>
        <w:rPr>
          <w:rFonts w:ascii="Candara" w:hAnsi="Candara"/>
          <w:sz w:val="22"/>
          <w:szCs w:val="22"/>
        </w:rPr>
        <w:t xml:space="preserve"> de </w:t>
      </w:r>
      <w:r w:rsidR="000A4770">
        <w:rPr>
          <w:rFonts w:ascii="Candara" w:hAnsi="Candara"/>
          <w:sz w:val="22"/>
          <w:szCs w:val="22"/>
        </w:rPr>
        <w:t>diciembre</w:t>
      </w:r>
      <w:r w:rsidR="0055608A">
        <w:rPr>
          <w:rFonts w:ascii="Candara" w:hAnsi="Candara"/>
          <w:sz w:val="22"/>
          <w:szCs w:val="22"/>
        </w:rPr>
        <w:t xml:space="preserve"> </w:t>
      </w:r>
      <w:r w:rsidRPr="009200C9">
        <w:rPr>
          <w:rFonts w:ascii="Candara" w:hAnsi="Candara"/>
          <w:sz w:val="22"/>
          <w:szCs w:val="22"/>
        </w:rPr>
        <w:t>de 202</w:t>
      </w:r>
      <w:r w:rsidR="0055608A">
        <w:rPr>
          <w:rFonts w:ascii="Candara" w:hAnsi="Candara"/>
          <w:sz w:val="22"/>
          <w:szCs w:val="22"/>
        </w:rPr>
        <w:t>4</w:t>
      </w:r>
    </w:p>
    <w:p w14:paraId="5950EECA" w14:textId="77777777" w:rsidR="007279E9" w:rsidRPr="00570AFD" w:rsidRDefault="007279E9" w:rsidP="00570AFD">
      <w:pPr>
        <w:spacing w:after="0"/>
        <w:jc w:val="right"/>
        <w:rPr>
          <w:rFonts w:ascii="Candara" w:hAnsi="Candara"/>
          <w:sz w:val="22"/>
          <w:szCs w:val="22"/>
        </w:rPr>
      </w:pPr>
    </w:p>
    <w:p w14:paraId="1E08804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1.  Convocatoria.</w:t>
      </w:r>
    </w:p>
    <w:p w14:paraId="472E7990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5CFA6B9E" w14:textId="700A6C00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Facultad de Derecho de la Universidad Diego Portales llama a concurso público de antecedentes para el cargo de docente </w:t>
      </w:r>
      <w:r>
        <w:rPr>
          <w:rFonts w:ascii="Candara" w:hAnsi="Candara"/>
          <w:sz w:val="22"/>
          <w:szCs w:val="22"/>
        </w:rPr>
        <w:t>por hora</w:t>
      </w:r>
      <w:r w:rsidRPr="009200C9">
        <w:rPr>
          <w:rFonts w:ascii="Candara" w:hAnsi="Candara"/>
          <w:sz w:val="22"/>
          <w:szCs w:val="22"/>
        </w:rPr>
        <w:t xml:space="preserve"> en el Departamento de </w:t>
      </w:r>
      <w:r>
        <w:rPr>
          <w:rFonts w:ascii="Candara" w:hAnsi="Candara"/>
          <w:sz w:val="22"/>
          <w:szCs w:val="22"/>
        </w:rPr>
        <w:t xml:space="preserve">Derecho </w:t>
      </w:r>
      <w:r w:rsidR="004E6A15">
        <w:rPr>
          <w:rFonts w:ascii="Candara" w:hAnsi="Candara"/>
          <w:sz w:val="22"/>
          <w:szCs w:val="22"/>
        </w:rPr>
        <w:t>de los Negocios</w:t>
      </w:r>
      <w:r w:rsidRPr="009200C9">
        <w:rPr>
          <w:rFonts w:ascii="Candara" w:hAnsi="Candara"/>
          <w:sz w:val="22"/>
          <w:szCs w:val="22"/>
        </w:rPr>
        <w:t>, en la asignatura de</w:t>
      </w:r>
      <w:r>
        <w:rPr>
          <w:rFonts w:ascii="Candara" w:hAnsi="Candara"/>
          <w:sz w:val="22"/>
          <w:szCs w:val="22"/>
        </w:rPr>
        <w:t xml:space="preserve"> </w:t>
      </w:r>
      <w:r w:rsidR="007279E9">
        <w:rPr>
          <w:rFonts w:ascii="Candara" w:hAnsi="Candara"/>
          <w:sz w:val="22"/>
          <w:szCs w:val="22"/>
        </w:rPr>
        <w:t xml:space="preserve">Economía y </w:t>
      </w:r>
      <w:r w:rsidR="004E6A15">
        <w:rPr>
          <w:rFonts w:ascii="Candara" w:hAnsi="Candara"/>
          <w:sz w:val="22"/>
          <w:szCs w:val="22"/>
        </w:rPr>
        <w:t>Derecho</w:t>
      </w:r>
      <w:r>
        <w:rPr>
          <w:rFonts w:ascii="Candara" w:hAnsi="Candara"/>
          <w:sz w:val="22"/>
          <w:szCs w:val="22"/>
        </w:rPr>
        <w:t>.</w:t>
      </w:r>
    </w:p>
    <w:p w14:paraId="0DFF723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1BCDEF24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2.  Modelo formativo de la UDP.</w:t>
      </w:r>
    </w:p>
    <w:p w14:paraId="465C0A46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5403033C" w14:textId="6DC50425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El modelo formativo de la Facultad de Derecho de la UDP está abierto a la aplicación de diversas metodologías de enseñanza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, que permitan 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mejora permanente de la calidad del proceso enseñanza/aprendizaje, centrado en las competencias que efectivamente adquieren las y los estudiantes, lo que implica en lo fundamental:</w:t>
      </w:r>
    </w:p>
    <w:p w14:paraId="129FEC8A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1C423883" w14:textId="0C0F1841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combinación adecuada de actividades de formación presencial y no presencial. Se espera que los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/as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docentes agreguen valor al proceso de aprendizaje de los estudiantes, utilizando las clases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predominantemente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para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resolver dudas, integrar materias,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analizar jurisprudencia, resolver casos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y</w:t>
      </w:r>
      <w:r w:rsidR="0055608A" w:rsidRP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explicar y profundizar </w:t>
      </w:r>
      <w:r w:rsidR="0055608A"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pasajes complejos de la materia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.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Ello implica que el alumnado debe destinar tiempo para trabajo no presencial, el cual debe ser evaluado como parte del curso.</w:t>
      </w:r>
    </w:p>
    <w:p w14:paraId="337EACEB" w14:textId="12B0BAC7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Las asignaturas del currículum general de la Facultad buscan entregar un conjunto de competencias y conocimientos comunes a todas las y los estudiantes. Esto exige alta coordinación del equipo docente que imparte las secciones paralelas,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en cuanto a los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syllabi</w:t>
      </w:r>
      <w:proofErr w:type="spellEnd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 xml:space="preserve">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y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readers</w:t>
      </w:r>
      <w:proofErr w:type="spellEnd"/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, que deben ser comunes para todas ellas y las pruebas solemnes</w:t>
      </w:r>
      <w:r w:rsidR="000A4770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 o de alta ponderación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y exámenes, que también deben ser comunes a todas las secciones.</w:t>
      </w:r>
    </w:p>
    <w:p w14:paraId="1DBC771C" w14:textId="77777777" w:rsidR="00E72B2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Todo lo anterior exige niveles altos de coordinación en el equipo docente de cada una de las disciplinas, lo que se logra a través de un activo trabajo a nivel de los Departamentos con que se agrupan y de una coordinación estrecha con la Dirección de la Facultad.</w:t>
      </w:r>
    </w:p>
    <w:p w14:paraId="62322870" w14:textId="77777777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La Jerarquía Académica de Profesores y Profesoras de Jornada Docente y Regular es definida por una comisión autónoma de profesores titulares a cargo del proceso de jerarquización de cada Facultad. El proceso tiene una instancia de revisión (</w:t>
      </w:r>
      <w:proofErr w:type="spellStart"/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rejerarquización</w:t>
      </w:r>
      <w:proofErr w:type="spellEnd"/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) ante la comisión de Facultad y apelación a la Comisión Superior de Jerarquización (CSJ).</w:t>
      </w:r>
    </w:p>
    <w:p w14:paraId="39464487" w14:textId="77777777" w:rsidR="00E72B2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0FD082CC" w14:textId="77777777" w:rsidR="005557D3" w:rsidRDefault="005557D3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40225FA5" w14:textId="77777777" w:rsidR="005557D3" w:rsidRDefault="005557D3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1E9EAF01" w14:textId="77777777" w:rsidR="004E6A15" w:rsidRDefault="004E6A15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57BFC1D6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3. Postulaciones</w:t>
      </w:r>
      <w:r w:rsidRPr="009200C9">
        <w:rPr>
          <w:rFonts w:ascii="Candara" w:hAnsi="Candara"/>
          <w:sz w:val="22"/>
          <w:szCs w:val="22"/>
        </w:rPr>
        <w:t>.</w:t>
      </w:r>
    </w:p>
    <w:p w14:paraId="727C23ED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1F7B3E99" w14:textId="77777777" w:rsidR="00E72B2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3.1 </w:t>
      </w:r>
      <w:r w:rsidRPr="009200C9">
        <w:rPr>
          <w:rFonts w:ascii="Candara" w:hAnsi="Candara"/>
          <w:sz w:val="22"/>
          <w:szCs w:val="22"/>
          <w:u w:val="single"/>
        </w:rPr>
        <w:t>Requisitos para postular</w:t>
      </w:r>
      <w:r w:rsidRPr="009200C9">
        <w:rPr>
          <w:rFonts w:ascii="Candara" w:hAnsi="Candara"/>
          <w:sz w:val="22"/>
          <w:szCs w:val="22"/>
        </w:rPr>
        <w:t>:</w:t>
      </w:r>
    </w:p>
    <w:p w14:paraId="561D4507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3BEE0864" w14:textId="386CC9DC" w:rsidR="00E72B29" w:rsidRPr="009200C9" w:rsidRDefault="00E72B29" w:rsidP="00E72B29">
      <w:pPr>
        <w:pStyle w:val="Prrafodelista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bookmarkStart w:id="0" w:name="_Hlk25764227"/>
      <w:r w:rsidRPr="009200C9">
        <w:rPr>
          <w:rFonts w:ascii="Candara" w:hAnsi="Candara"/>
          <w:sz w:val="22"/>
          <w:szCs w:val="22"/>
        </w:rPr>
        <w:t xml:space="preserve">Contar </w:t>
      </w:r>
      <w:r w:rsidR="00801B26">
        <w:rPr>
          <w:rFonts w:ascii="Candara" w:hAnsi="Candara"/>
          <w:sz w:val="22"/>
          <w:szCs w:val="22"/>
        </w:rPr>
        <w:t xml:space="preserve">con la </w:t>
      </w:r>
      <w:r w:rsidRPr="009200C9">
        <w:rPr>
          <w:rFonts w:ascii="Candara" w:hAnsi="Candara"/>
          <w:sz w:val="22"/>
          <w:szCs w:val="22"/>
        </w:rPr>
        <w:t xml:space="preserve">licenciatura en </w:t>
      </w:r>
      <w:r w:rsidR="007279E9">
        <w:rPr>
          <w:rFonts w:ascii="Candara" w:hAnsi="Candara"/>
          <w:sz w:val="22"/>
          <w:szCs w:val="22"/>
        </w:rPr>
        <w:t>Ciencias Jurídicas y Sociales,</w:t>
      </w:r>
      <w:r w:rsidR="00AF2BC4">
        <w:rPr>
          <w:rFonts w:ascii="Candara" w:hAnsi="Candara"/>
          <w:sz w:val="22"/>
          <w:szCs w:val="22"/>
        </w:rPr>
        <w:t xml:space="preserve"> con</w:t>
      </w:r>
      <w:r w:rsidRPr="009200C9">
        <w:rPr>
          <w:rFonts w:ascii="Candara" w:hAnsi="Candara"/>
          <w:sz w:val="22"/>
          <w:szCs w:val="22"/>
        </w:rPr>
        <w:t xml:space="preserve"> el grado de magíster</w:t>
      </w:r>
      <w:r w:rsidR="0055608A">
        <w:rPr>
          <w:rFonts w:ascii="Candara" w:hAnsi="Candara"/>
          <w:sz w:val="22"/>
          <w:szCs w:val="22"/>
        </w:rPr>
        <w:t xml:space="preserve"> </w:t>
      </w:r>
      <w:r w:rsidRPr="009200C9">
        <w:rPr>
          <w:rFonts w:ascii="Candara" w:hAnsi="Candara"/>
          <w:sz w:val="22"/>
          <w:szCs w:val="22"/>
        </w:rPr>
        <w:t xml:space="preserve">o </w:t>
      </w:r>
      <w:r w:rsidR="000A4770">
        <w:rPr>
          <w:rFonts w:ascii="Candara" w:hAnsi="Candara"/>
          <w:sz w:val="22"/>
          <w:szCs w:val="22"/>
        </w:rPr>
        <w:t>doctorado en la materia</w:t>
      </w:r>
      <w:r w:rsidRPr="009200C9">
        <w:rPr>
          <w:rFonts w:ascii="Candara" w:hAnsi="Candara"/>
          <w:sz w:val="22"/>
          <w:szCs w:val="22"/>
        </w:rPr>
        <w:t>.</w:t>
      </w:r>
    </w:p>
    <w:bookmarkEnd w:id="0"/>
    <w:p w14:paraId="35C4BEEB" w14:textId="77777777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Experiencia docente en una Universidad acreditada</w:t>
      </w:r>
      <w:r>
        <w:rPr>
          <w:rFonts w:ascii="Candara" w:hAnsi="Candara"/>
          <w:sz w:val="22"/>
          <w:szCs w:val="22"/>
        </w:rPr>
        <w:t xml:space="preserve"> o instituciones de educación superior</w:t>
      </w:r>
      <w:r w:rsidRPr="009200C9">
        <w:rPr>
          <w:rFonts w:ascii="Candara" w:hAnsi="Candara"/>
          <w:sz w:val="22"/>
          <w:szCs w:val="22"/>
        </w:rPr>
        <w:t>.</w:t>
      </w:r>
    </w:p>
    <w:p w14:paraId="57DD0800" w14:textId="7C42AC25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Disponibilidad de tiempo para realizar clases en pregrado, </w:t>
      </w:r>
      <w:r w:rsidR="000A4770">
        <w:rPr>
          <w:rFonts w:ascii="Candara" w:hAnsi="Candara"/>
          <w:sz w:val="22"/>
          <w:szCs w:val="22"/>
        </w:rPr>
        <w:t>2</w:t>
      </w:r>
      <w:r w:rsidRPr="009200C9">
        <w:rPr>
          <w:rFonts w:ascii="Candara" w:hAnsi="Candara"/>
          <w:sz w:val="22"/>
          <w:szCs w:val="22"/>
        </w:rPr>
        <w:t xml:space="preserve"> veces por semana</w:t>
      </w:r>
      <w:r w:rsidR="000A4770">
        <w:rPr>
          <w:rFonts w:ascii="Candara" w:hAnsi="Candara"/>
          <w:sz w:val="22"/>
          <w:szCs w:val="22"/>
        </w:rPr>
        <w:t xml:space="preserve">, </w:t>
      </w:r>
      <w:r w:rsidRPr="009200C9">
        <w:rPr>
          <w:rFonts w:ascii="Candara" w:hAnsi="Candara"/>
          <w:sz w:val="22"/>
          <w:szCs w:val="22"/>
        </w:rPr>
        <w:t xml:space="preserve">a partir del </w:t>
      </w:r>
      <w:r w:rsidR="000A4770">
        <w:rPr>
          <w:rFonts w:ascii="Candara" w:hAnsi="Candara"/>
          <w:sz w:val="22"/>
          <w:szCs w:val="22"/>
        </w:rPr>
        <w:t>primer</w:t>
      </w:r>
      <w:r w:rsidRPr="009200C9">
        <w:rPr>
          <w:rFonts w:ascii="Candara" w:hAnsi="Candara"/>
          <w:sz w:val="22"/>
          <w:szCs w:val="22"/>
        </w:rPr>
        <w:t xml:space="preserve"> semestre del año 202</w:t>
      </w:r>
      <w:r w:rsidR="000A4770">
        <w:rPr>
          <w:rFonts w:ascii="Candara" w:hAnsi="Candara"/>
          <w:sz w:val="22"/>
          <w:szCs w:val="22"/>
        </w:rPr>
        <w:t>5</w:t>
      </w:r>
      <w:r w:rsidRPr="009200C9">
        <w:rPr>
          <w:rFonts w:ascii="Candara" w:hAnsi="Candara"/>
          <w:sz w:val="22"/>
          <w:szCs w:val="22"/>
        </w:rPr>
        <w:t>.</w:t>
      </w:r>
    </w:p>
    <w:p w14:paraId="5588BE8B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A02AC77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 xml:space="preserve">3.2 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Antecedentes que se de</w:t>
      </w:r>
      <w:r>
        <w:rPr>
          <w:rFonts w:ascii="Candara" w:hAnsi="Candara"/>
          <w:sz w:val="22"/>
          <w:szCs w:val="22"/>
          <w:u w:val="single"/>
          <w:lang w:val="es-ES"/>
        </w:rPr>
        <w:t>be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n acompañar</w:t>
      </w:r>
      <w:r w:rsidRPr="009200C9">
        <w:rPr>
          <w:rFonts w:ascii="Candara" w:hAnsi="Candara"/>
          <w:sz w:val="22"/>
          <w:szCs w:val="22"/>
          <w:lang w:val="es-ES"/>
        </w:rPr>
        <w:t>:</w:t>
      </w:r>
    </w:p>
    <w:p w14:paraId="539F467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</w:p>
    <w:p w14:paraId="206033F4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>Los que acrediten el cumplimiento de los requisitos antes mencionados.</w:t>
      </w:r>
    </w:p>
    <w:p w14:paraId="25B5EBDD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proofErr w:type="spellStart"/>
      <w:r w:rsidRPr="009200C9">
        <w:rPr>
          <w:rFonts w:ascii="Candara" w:hAnsi="Candara"/>
          <w:sz w:val="22"/>
          <w:szCs w:val="22"/>
        </w:rPr>
        <w:t>Curriculum</w:t>
      </w:r>
      <w:proofErr w:type="spellEnd"/>
      <w:r w:rsidRPr="009200C9">
        <w:rPr>
          <w:rFonts w:ascii="Candara" w:hAnsi="Candara"/>
          <w:sz w:val="22"/>
          <w:szCs w:val="22"/>
        </w:rPr>
        <w:t xml:space="preserve"> Vitae.</w:t>
      </w:r>
    </w:p>
    <w:p w14:paraId="4F26370E" w14:textId="14DCF81C" w:rsidR="00E72B29" w:rsidRPr="00E43302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 w:cstheme="minorHAnsi"/>
          <w:sz w:val="22"/>
          <w:szCs w:val="22"/>
        </w:rPr>
        <w:t xml:space="preserve">Un texto </w:t>
      </w:r>
      <w:r>
        <w:rPr>
          <w:rFonts w:ascii="Candara" w:hAnsi="Candara" w:cstheme="minorHAnsi"/>
          <w:sz w:val="22"/>
          <w:szCs w:val="22"/>
        </w:rPr>
        <w:t xml:space="preserve">de no más de </w:t>
      </w:r>
      <w:r w:rsidR="009A3067">
        <w:rPr>
          <w:rFonts w:ascii="Candara" w:hAnsi="Candara" w:cstheme="minorHAnsi"/>
          <w:sz w:val="22"/>
          <w:szCs w:val="22"/>
        </w:rPr>
        <w:t>3</w:t>
      </w:r>
      <w:r>
        <w:rPr>
          <w:rFonts w:ascii="Candara" w:hAnsi="Candara" w:cstheme="minorHAnsi"/>
          <w:sz w:val="22"/>
          <w:szCs w:val="22"/>
        </w:rPr>
        <w:t xml:space="preserve"> páginas </w:t>
      </w:r>
      <w:r w:rsidRPr="009200C9">
        <w:rPr>
          <w:rFonts w:ascii="Candara" w:hAnsi="Candara" w:cstheme="minorHAnsi"/>
          <w:sz w:val="22"/>
          <w:szCs w:val="22"/>
        </w:rPr>
        <w:t>que dé cuenta de sus motivaciones para postular</w:t>
      </w:r>
      <w:r>
        <w:rPr>
          <w:rFonts w:ascii="Candara" w:hAnsi="Candara" w:cstheme="minorHAnsi"/>
          <w:sz w:val="22"/>
          <w:szCs w:val="22"/>
        </w:rPr>
        <w:t xml:space="preserve"> (1 página máximo)</w:t>
      </w:r>
      <w:r w:rsidRPr="009200C9">
        <w:rPr>
          <w:rFonts w:ascii="Candara" w:hAnsi="Candara" w:cstheme="minorHAnsi"/>
          <w:sz w:val="22"/>
          <w:szCs w:val="22"/>
        </w:rPr>
        <w:t xml:space="preserve"> y </w:t>
      </w:r>
      <w:r>
        <w:rPr>
          <w:rFonts w:ascii="Candara" w:hAnsi="Candara" w:cstheme="minorHAnsi"/>
          <w:sz w:val="22"/>
          <w:szCs w:val="22"/>
        </w:rPr>
        <w:t>su plan de docencia (</w:t>
      </w:r>
      <w:r w:rsidR="009A3067">
        <w:rPr>
          <w:rFonts w:ascii="Candara" w:hAnsi="Candara" w:cstheme="minorHAnsi"/>
          <w:sz w:val="22"/>
          <w:szCs w:val="22"/>
        </w:rPr>
        <w:t>2</w:t>
      </w:r>
      <w:r>
        <w:rPr>
          <w:rFonts w:ascii="Candara" w:hAnsi="Candara" w:cstheme="minorHAnsi"/>
          <w:sz w:val="22"/>
          <w:szCs w:val="22"/>
        </w:rPr>
        <w:t xml:space="preserve"> páginas)</w:t>
      </w:r>
      <w:r w:rsidRPr="009200C9">
        <w:rPr>
          <w:rFonts w:ascii="Candara" w:hAnsi="Candara" w:cstheme="minorHAnsi"/>
          <w:sz w:val="22"/>
          <w:szCs w:val="22"/>
        </w:rPr>
        <w:t>.</w:t>
      </w:r>
      <w:r w:rsidR="0055608A">
        <w:rPr>
          <w:rFonts w:ascii="Candara" w:hAnsi="Candara" w:cstheme="minorHAnsi"/>
          <w:sz w:val="22"/>
          <w:szCs w:val="22"/>
        </w:rPr>
        <w:t xml:space="preserve"> El plan de docencia</w:t>
      </w:r>
      <w:r w:rsidRPr="009200C9">
        <w:rPr>
          <w:rFonts w:ascii="Candara" w:hAnsi="Candara" w:cstheme="minorHAnsi"/>
          <w:sz w:val="22"/>
          <w:szCs w:val="22"/>
        </w:rPr>
        <w:t xml:space="preserve"> deberá incluir, en particular, su visión del proceso de enseñanza y aprendizaje, in</w:t>
      </w:r>
      <w:r w:rsidR="0055608A">
        <w:rPr>
          <w:rFonts w:ascii="Candara" w:hAnsi="Candara" w:cstheme="minorHAnsi"/>
          <w:sz w:val="22"/>
          <w:szCs w:val="22"/>
        </w:rPr>
        <w:t>dicando</w:t>
      </w:r>
      <w:r w:rsidRPr="009200C9">
        <w:rPr>
          <w:rFonts w:ascii="Candara" w:hAnsi="Candara" w:cstheme="minorHAnsi"/>
          <w:sz w:val="22"/>
          <w:szCs w:val="22"/>
        </w:rPr>
        <w:t xml:space="preserve"> las metodologías que le parecen pertinentes</w:t>
      </w:r>
      <w:r>
        <w:rPr>
          <w:rFonts w:ascii="Candara" w:hAnsi="Candara" w:cstheme="minorHAnsi"/>
          <w:sz w:val="22"/>
          <w:szCs w:val="22"/>
        </w:rPr>
        <w:t xml:space="preserve">, </w:t>
      </w:r>
      <w:r w:rsidRPr="009200C9">
        <w:rPr>
          <w:rFonts w:ascii="Candara" w:hAnsi="Candara" w:cstheme="minorHAnsi"/>
          <w:sz w:val="22"/>
          <w:szCs w:val="22"/>
        </w:rPr>
        <w:t>los objetivos o resultados de est</w:t>
      </w:r>
      <w:r w:rsidR="0055608A">
        <w:rPr>
          <w:rFonts w:ascii="Candara" w:hAnsi="Candara" w:cstheme="minorHAnsi"/>
          <w:sz w:val="22"/>
          <w:szCs w:val="22"/>
        </w:rPr>
        <w:t>as</w:t>
      </w:r>
      <w:r w:rsidRPr="009200C9">
        <w:rPr>
          <w:rFonts w:ascii="Candara" w:hAnsi="Candara" w:cstheme="minorHAnsi"/>
          <w:sz w:val="22"/>
          <w:szCs w:val="22"/>
        </w:rPr>
        <w:t xml:space="preserve"> y el </w:t>
      </w:r>
      <w:r w:rsidRPr="009200C9">
        <w:rPr>
          <w:rFonts w:ascii="Candara" w:hAnsi="Candara"/>
          <w:sz w:val="22"/>
          <w:szCs w:val="22"/>
        </w:rPr>
        <w:t>enfoque pedagógico que pretende emplear en sus clases</w:t>
      </w:r>
      <w:r>
        <w:rPr>
          <w:rFonts w:ascii="Candara" w:hAnsi="Candara" w:cstheme="minorHAnsi"/>
          <w:sz w:val="22"/>
          <w:szCs w:val="22"/>
        </w:rPr>
        <w:t>. En esta parte debe incorporar una minuta de mínimo una página de extensión, en que describa como estructuraría una clase “típica” de una 1hr y 20 minutos de pregrado</w:t>
      </w:r>
      <w:r w:rsidR="0055608A">
        <w:rPr>
          <w:rFonts w:ascii="Candara" w:hAnsi="Candara" w:cstheme="minorHAnsi"/>
          <w:sz w:val="22"/>
          <w:szCs w:val="22"/>
        </w:rPr>
        <w:t>, indicando sus partes y metodologías a emplear.</w:t>
      </w:r>
    </w:p>
    <w:p w14:paraId="081AEFA7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 xml:space="preserve">Si las tiene, acompañara evaluaciones docentes de los últimos 3 años. </w:t>
      </w:r>
    </w:p>
    <w:p w14:paraId="0C688BC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1C7D871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3.3 </w:t>
      </w:r>
      <w:r w:rsidRPr="009200C9">
        <w:rPr>
          <w:rFonts w:ascii="Candara" w:hAnsi="Candara"/>
          <w:sz w:val="22"/>
          <w:szCs w:val="22"/>
          <w:u w:val="single"/>
        </w:rPr>
        <w:t>Antecedentes adicionales</w:t>
      </w:r>
      <w:r w:rsidRPr="009200C9">
        <w:rPr>
          <w:rFonts w:ascii="Candara" w:hAnsi="Candara"/>
          <w:sz w:val="22"/>
          <w:szCs w:val="22"/>
        </w:rPr>
        <w:t>:</w:t>
      </w:r>
    </w:p>
    <w:p w14:paraId="0AC73DE5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highlight w:val="yellow"/>
          <w:lang w:val="es-ES"/>
        </w:rPr>
      </w:pPr>
    </w:p>
    <w:p w14:paraId="189E41AD" w14:textId="77777777" w:rsidR="00E72B29" w:rsidRDefault="00E72B29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Comisión de Selección podrá solicitarle a las o los concursantes antecedentes adicionales, tales como iniciativas de innovación docente en que ha participado. </w:t>
      </w:r>
    </w:p>
    <w:p w14:paraId="2D939351" w14:textId="77777777" w:rsid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1EF2DED3" w14:textId="77777777" w:rsidR="005557D3" w:rsidRP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5557D3">
        <w:rPr>
          <w:rFonts w:ascii="Candara" w:hAnsi="Candara"/>
          <w:sz w:val="22"/>
          <w:szCs w:val="22"/>
        </w:rPr>
        <w:t>Todos los procesos de selección de nuestra institución están abiertos a la postulación de personas en situación de discapacidad. En relación con lo anterior, se les solicita a las y los postulantes en situación de discapacidad expongan en el mail de postulación si requieren algún ajuste, recurso de apoyo o condición de accesibilidad para participar de eventuales entrevistas y/o ajustes al realizar la docencia.</w:t>
      </w:r>
    </w:p>
    <w:p w14:paraId="15B2E489" w14:textId="77777777" w:rsidR="005557D3" w:rsidRPr="009200C9" w:rsidRDefault="005557D3" w:rsidP="00E72B29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</w:p>
    <w:p w14:paraId="0A4A4844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5EC317F1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4. Proceso de selección.</w:t>
      </w:r>
    </w:p>
    <w:p w14:paraId="7D7A5E1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5A7803D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4.1 </w:t>
      </w:r>
      <w:r w:rsidRPr="009200C9">
        <w:rPr>
          <w:rFonts w:ascii="Candara" w:hAnsi="Candara"/>
          <w:sz w:val="22"/>
          <w:szCs w:val="22"/>
          <w:u w:val="single"/>
        </w:rPr>
        <w:t>Comisión de Selección</w:t>
      </w:r>
      <w:r w:rsidRPr="009200C9">
        <w:rPr>
          <w:rFonts w:ascii="Candara" w:hAnsi="Candara"/>
          <w:sz w:val="22"/>
          <w:szCs w:val="22"/>
        </w:rPr>
        <w:t>:</w:t>
      </w:r>
    </w:p>
    <w:p w14:paraId="4937987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74E196EC" w14:textId="77777777" w:rsidR="00E72B2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El proceso estará a cargo de una Comisión de Selección, orientada a la paridad de género, integrada por:</w:t>
      </w:r>
    </w:p>
    <w:p w14:paraId="0D67DFB0" w14:textId="77777777" w:rsidR="00E72B29" w:rsidRPr="009200C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6E11A0A4" w14:textId="36D71ACB" w:rsidR="000A4770" w:rsidRPr="000474D4" w:rsidRDefault="00E72B29" w:rsidP="000474D4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</w:t>
      </w:r>
      <w:r w:rsidRPr="009200C9">
        <w:rPr>
          <w:rFonts w:ascii="Candara" w:hAnsi="Candara"/>
          <w:sz w:val="22"/>
          <w:szCs w:val="22"/>
        </w:rPr>
        <w:t xml:space="preserve">a </w:t>
      </w:r>
      <w:r w:rsidR="0055608A">
        <w:rPr>
          <w:rFonts w:ascii="Candara" w:hAnsi="Candara"/>
          <w:sz w:val="22"/>
          <w:szCs w:val="22"/>
        </w:rPr>
        <w:t>Vicedecana de la Facultad de Derecho</w:t>
      </w:r>
      <w:r w:rsidR="000474D4">
        <w:rPr>
          <w:rFonts w:ascii="Candara" w:hAnsi="Candara"/>
          <w:sz w:val="22"/>
          <w:szCs w:val="22"/>
        </w:rPr>
        <w:t xml:space="preserve"> y/o e</w:t>
      </w:r>
      <w:r w:rsidRPr="000474D4">
        <w:rPr>
          <w:rFonts w:ascii="Candara" w:hAnsi="Candara"/>
          <w:sz w:val="22"/>
          <w:szCs w:val="22"/>
        </w:rPr>
        <w:t xml:space="preserve">l </w:t>
      </w:r>
      <w:proofErr w:type="gramStart"/>
      <w:r w:rsidRPr="000474D4">
        <w:rPr>
          <w:rFonts w:ascii="Candara" w:hAnsi="Candara"/>
          <w:sz w:val="22"/>
          <w:szCs w:val="22"/>
        </w:rPr>
        <w:t>Director</w:t>
      </w:r>
      <w:proofErr w:type="gramEnd"/>
      <w:r w:rsidRPr="000474D4">
        <w:rPr>
          <w:rFonts w:ascii="Candara" w:hAnsi="Candara"/>
          <w:sz w:val="22"/>
          <w:szCs w:val="22"/>
        </w:rPr>
        <w:t xml:space="preserve"> de</w:t>
      </w:r>
      <w:r w:rsidR="0055608A" w:rsidRPr="000474D4">
        <w:rPr>
          <w:rFonts w:ascii="Candara" w:hAnsi="Candara"/>
          <w:sz w:val="22"/>
          <w:szCs w:val="22"/>
        </w:rPr>
        <w:t>l</w:t>
      </w:r>
      <w:r w:rsidRPr="000474D4">
        <w:rPr>
          <w:rFonts w:ascii="Candara" w:hAnsi="Candara"/>
          <w:sz w:val="22"/>
          <w:szCs w:val="22"/>
        </w:rPr>
        <w:t xml:space="preserve"> Departamento del Departamento de Derecho </w:t>
      </w:r>
      <w:r w:rsidR="004E6A15" w:rsidRPr="000474D4">
        <w:rPr>
          <w:rFonts w:ascii="Candara" w:hAnsi="Candara"/>
          <w:sz w:val="22"/>
          <w:szCs w:val="22"/>
        </w:rPr>
        <w:t>de los Negocios</w:t>
      </w:r>
      <w:r w:rsidRPr="000474D4">
        <w:rPr>
          <w:rFonts w:ascii="Candara" w:hAnsi="Candara"/>
          <w:sz w:val="22"/>
          <w:szCs w:val="22"/>
        </w:rPr>
        <w:t>.</w:t>
      </w:r>
    </w:p>
    <w:p w14:paraId="5B93FAB7" w14:textId="37732D66" w:rsidR="00E72B29" w:rsidRPr="009200C9" w:rsidRDefault="000A4770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Un profesor(a) de </w:t>
      </w:r>
      <w:r w:rsidR="008F6038">
        <w:rPr>
          <w:rFonts w:ascii="Candara" w:hAnsi="Candara"/>
          <w:sz w:val="22"/>
          <w:szCs w:val="22"/>
        </w:rPr>
        <w:t xml:space="preserve">Economía y </w:t>
      </w:r>
      <w:r>
        <w:rPr>
          <w:rFonts w:ascii="Candara" w:hAnsi="Candara"/>
          <w:sz w:val="22"/>
          <w:szCs w:val="22"/>
        </w:rPr>
        <w:t>Derecho</w:t>
      </w:r>
      <w:r w:rsidR="00E72B29" w:rsidRPr="009200C9">
        <w:rPr>
          <w:rFonts w:ascii="Candara" w:hAnsi="Candara"/>
          <w:sz w:val="22"/>
          <w:szCs w:val="22"/>
        </w:rPr>
        <w:t xml:space="preserve"> </w:t>
      </w:r>
    </w:p>
    <w:p w14:paraId="57061B51" w14:textId="77777777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La </w:t>
      </w:r>
      <w:proofErr w:type="gramStart"/>
      <w:r>
        <w:rPr>
          <w:rFonts w:ascii="Candara" w:hAnsi="Candara"/>
          <w:sz w:val="22"/>
          <w:szCs w:val="22"/>
        </w:rPr>
        <w:t>Secretaria</w:t>
      </w:r>
      <w:proofErr w:type="gramEnd"/>
      <w:r>
        <w:rPr>
          <w:rFonts w:ascii="Candara" w:hAnsi="Candara"/>
          <w:sz w:val="22"/>
          <w:szCs w:val="22"/>
        </w:rPr>
        <w:t xml:space="preserve"> académica de la Facultad.</w:t>
      </w:r>
    </w:p>
    <w:p w14:paraId="2052CE4A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3C0BAE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4.2 </w:t>
      </w:r>
      <w:r w:rsidRPr="009200C9">
        <w:rPr>
          <w:rFonts w:ascii="Candara" w:hAnsi="Candara"/>
          <w:sz w:val="22"/>
          <w:szCs w:val="22"/>
          <w:u w:val="single"/>
        </w:rPr>
        <w:t>Etapas del proceso</w:t>
      </w:r>
      <w:r w:rsidRPr="009200C9">
        <w:rPr>
          <w:rFonts w:ascii="Candara" w:hAnsi="Candara"/>
          <w:sz w:val="22"/>
          <w:szCs w:val="22"/>
        </w:rPr>
        <w:t>:</w:t>
      </w:r>
    </w:p>
    <w:p w14:paraId="33CE4D50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0C78CE68" w14:textId="5843CE77" w:rsidR="00E72B29" w:rsidRDefault="00E72B29" w:rsidP="00E72B29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</w:rPr>
      </w:pPr>
      <w:r w:rsidRPr="00CF5A42">
        <w:rPr>
          <w:rFonts w:ascii="Candara" w:hAnsi="Candara"/>
          <w:b/>
          <w:bCs/>
          <w:sz w:val="22"/>
          <w:szCs w:val="22"/>
        </w:rPr>
        <w:t>Selección por antecedentes.</w:t>
      </w:r>
      <w:r w:rsidRPr="009200C9">
        <w:rPr>
          <w:rFonts w:ascii="Candara" w:hAnsi="Candara"/>
          <w:sz w:val="22"/>
          <w:szCs w:val="22"/>
        </w:rPr>
        <w:t xml:space="preserve"> Se realizará una preselección de candidatas y candidatos, a partir de sus antecedentes, excluyendo por de pronto, a quienes no reúnan los requisitos fijados en las bases o no hayan acompañado todos los antecedentes requeridos. Se confeccionará una lista de las o los postulantes que serán convocados </w:t>
      </w:r>
      <w:r w:rsidR="0055608A">
        <w:rPr>
          <w:rFonts w:ascii="Candara" w:hAnsi="Candara"/>
          <w:sz w:val="22"/>
          <w:szCs w:val="22"/>
        </w:rPr>
        <w:t>a la entrevista</w:t>
      </w:r>
      <w:r w:rsidRPr="009200C9">
        <w:rPr>
          <w:rFonts w:ascii="Candara" w:hAnsi="Candara"/>
          <w:sz w:val="22"/>
          <w:szCs w:val="22"/>
        </w:rPr>
        <w:t>. Dicha lista deberá estar orientad</w:t>
      </w:r>
      <w:r>
        <w:rPr>
          <w:rFonts w:ascii="Candara" w:hAnsi="Candara"/>
          <w:sz w:val="22"/>
          <w:szCs w:val="22"/>
        </w:rPr>
        <w:t>a</w:t>
      </w:r>
      <w:r w:rsidRPr="009200C9">
        <w:rPr>
          <w:rFonts w:ascii="Candara" w:hAnsi="Candara"/>
          <w:sz w:val="22"/>
          <w:szCs w:val="22"/>
        </w:rPr>
        <w:t xml:space="preserve"> a la paridad de género.</w:t>
      </w:r>
    </w:p>
    <w:p w14:paraId="1193252E" w14:textId="77777777" w:rsidR="00E72B29" w:rsidRPr="009200C9" w:rsidRDefault="00E72B29" w:rsidP="00E72B29">
      <w:pPr>
        <w:pStyle w:val="Prrafodelista1"/>
        <w:spacing w:after="0"/>
        <w:ind w:left="360"/>
        <w:jc w:val="both"/>
        <w:rPr>
          <w:rFonts w:ascii="Candara" w:hAnsi="Candara"/>
          <w:sz w:val="22"/>
          <w:szCs w:val="22"/>
        </w:rPr>
      </w:pPr>
    </w:p>
    <w:p w14:paraId="7676D339" w14:textId="69DDFAFD" w:rsidR="00C675CD" w:rsidRPr="00C675CD" w:rsidRDefault="00C675CD" w:rsidP="00C675CD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  <w:lang w:val="es-CL"/>
        </w:rPr>
      </w:pPr>
      <w:r w:rsidRPr="00C675CD">
        <w:rPr>
          <w:rFonts w:ascii="Candara" w:hAnsi="Candara"/>
          <w:b/>
          <w:bCs/>
          <w:sz w:val="22"/>
          <w:szCs w:val="22"/>
          <w:lang w:val="es-CL"/>
        </w:rPr>
        <w:t>Entrevistas</w:t>
      </w:r>
      <w:r>
        <w:rPr>
          <w:rFonts w:ascii="Candara" w:hAnsi="Candara"/>
          <w:sz w:val="22"/>
          <w:szCs w:val="22"/>
          <w:lang w:val="es-CL"/>
        </w:rPr>
        <w:t xml:space="preserve">. </w:t>
      </w:r>
      <w:r w:rsidRPr="00C675CD">
        <w:rPr>
          <w:rFonts w:ascii="Candara" w:hAnsi="Candara"/>
          <w:sz w:val="22"/>
          <w:szCs w:val="22"/>
          <w:lang w:val="es-CL"/>
        </w:rPr>
        <w:t xml:space="preserve">Se realizará una entrevista en la que participará los integrantes de la Comisión quienes </w:t>
      </w:r>
      <w:r w:rsidR="000A4770">
        <w:rPr>
          <w:rFonts w:ascii="Candara" w:hAnsi="Candara"/>
          <w:sz w:val="22"/>
          <w:szCs w:val="22"/>
          <w:lang w:val="es-CL"/>
        </w:rPr>
        <w:t>r</w:t>
      </w:r>
      <w:r w:rsidRPr="00C675CD">
        <w:rPr>
          <w:rFonts w:ascii="Candara" w:hAnsi="Candara"/>
          <w:sz w:val="22"/>
          <w:szCs w:val="22"/>
          <w:lang w:val="es-CL"/>
        </w:rPr>
        <w:t>ealizar</w:t>
      </w:r>
      <w:r w:rsidR="000A4770">
        <w:rPr>
          <w:rFonts w:ascii="Candara" w:hAnsi="Candara"/>
          <w:sz w:val="22"/>
          <w:szCs w:val="22"/>
          <w:lang w:val="es-CL"/>
        </w:rPr>
        <w:t>án</w:t>
      </w:r>
      <w:r w:rsidRPr="00C675CD">
        <w:rPr>
          <w:rFonts w:ascii="Candara" w:hAnsi="Candara"/>
          <w:sz w:val="22"/>
          <w:szCs w:val="22"/>
          <w:lang w:val="es-CL"/>
        </w:rPr>
        <w:t xml:space="preserve"> preguntas sobre cuestiones disciplinarias relevantes, estrategia docente y demás aptitudes y disposición para asumir el cargo. Una vez que el o la postulante se retire, los y las asistentes podrán libremente expresar su juicio sobre sus competencias para asumir el cargo.</w:t>
      </w:r>
    </w:p>
    <w:p w14:paraId="64647F0E" w14:textId="77777777" w:rsidR="00E72B29" w:rsidRPr="006E4F44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E6B27E7" w14:textId="0E14C9A2" w:rsidR="00E72B29" w:rsidRPr="009200C9" w:rsidRDefault="00E72B29" w:rsidP="00E72B29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2"/>
          <w:szCs w:val="22"/>
        </w:rPr>
      </w:pPr>
      <w:r w:rsidRPr="00CF5A42">
        <w:rPr>
          <w:rFonts w:ascii="Candara" w:hAnsi="Candara" w:cstheme="minorHAnsi"/>
          <w:b/>
          <w:bCs/>
          <w:sz w:val="22"/>
          <w:szCs w:val="22"/>
        </w:rPr>
        <w:t>Selección.</w:t>
      </w:r>
      <w:r w:rsidRPr="009200C9">
        <w:rPr>
          <w:rFonts w:ascii="Candara" w:hAnsi="Candara" w:cstheme="minorHAnsi"/>
          <w:sz w:val="22"/>
          <w:szCs w:val="22"/>
        </w:rPr>
        <w:t xml:space="preserve"> La Comisión, por mayoría de sus integrantes, seleccionará la o las personas ganadoras del concurso. Sin perjuicio de la posibilidad de incorporar criterios de evaluación adicionales y ponderaciones, la Comisión atenderá a: (a) la formación académica de pre y post grado y la experiencia personal de las y los postulantes; (b) su experiencia docente y la calidad de la misma; (c) la calidad y pertinencia de la </w:t>
      </w:r>
      <w:r w:rsidR="00D53B3F">
        <w:rPr>
          <w:rFonts w:ascii="Candara" w:hAnsi="Candara" w:cstheme="minorHAnsi"/>
          <w:sz w:val="22"/>
          <w:szCs w:val="22"/>
        </w:rPr>
        <w:t>entrevista</w:t>
      </w:r>
      <w:r w:rsidRPr="009200C9">
        <w:rPr>
          <w:rFonts w:ascii="Candara" w:hAnsi="Candara" w:cstheme="minorHAnsi"/>
          <w:sz w:val="22"/>
          <w:szCs w:val="22"/>
        </w:rPr>
        <w:t>; (d) la calidad y consistencia de visión del proceso de enseñanza y aprendizaje, expuesta en su documentación de postulación; (e) paridad de género en la contratación y (f) la disposición a asumir el cargo en las condiciones y tiempos requeridos por la Facultad.</w:t>
      </w:r>
    </w:p>
    <w:p w14:paraId="6FE6D7BB" w14:textId="77777777" w:rsidR="00E72B29" w:rsidRPr="009200C9" w:rsidRDefault="00E72B29" w:rsidP="00E72B29">
      <w:pPr>
        <w:pStyle w:val="Prrafodelista"/>
        <w:spacing w:after="0"/>
        <w:ind w:left="360"/>
        <w:jc w:val="both"/>
        <w:rPr>
          <w:rFonts w:ascii="Candara" w:hAnsi="Candara" w:cstheme="minorHAnsi"/>
          <w:sz w:val="22"/>
          <w:szCs w:val="22"/>
        </w:rPr>
      </w:pPr>
    </w:p>
    <w:p w14:paraId="05EF02D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Sin perjuicio de lo anterior, en cualquier etapa la Comisión puede declarar desierto el concurso.</w:t>
      </w:r>
    </w:p>
    <w:p w14:paraId="3D4DC1B6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</w:p>
    <w:p w14:paraId="6B0D2C65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  <w:r w:rsidRPr="009200C9">
        <w:rPr>
          <w:rFonts w:ascii="Candara" w:hAnsi="Candara"/>
          <w:b/>
          <w:bCs/>
          <w:sz w:val="22"/>
          <w:szCs w:val="22"/>
        </w:rPr>
        <w:t>5. Envío de las postulaciones y plazos.</w:t>
      </w:r>
    </w:p>
    <w:p w14:paraId="736D1141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p w14:paraId="73482E67" w14:textId="77777777" w:rsidR="00570AFD" w:rsidRPr="007A201C" w:rsidRDefault="00E72B29" w:rsidP="00BB0BDF">
      <w:pPr>
        <w:pStyle w:val="Prrafodelista"/>
        <w:numPr>
          <w:ilvl w:val="0"/>
          <w:numId w:val="7"/>
        </w:numPr>
        <w:spacing w:after="0"/>
        <w:rPr>
          <w:rFonts w:ascii="Candara" w:hAnsi="Candara"/>
          <w:color w:val="0070C0"/>
          <w:sz w:val="22"/>
          <w:szCs w:val="22"/>
          <w:u w:val="single"/>
          <w:lang w:val="es-CL"/>
        </w:rPr>
      </w:pPr>
      <w:r w:rsidRPr="00BB0BDF">
        <w:rPr>
          <w:rFonts w:ascii="Candara" w:hAnsi="Candara"/>
          <w:sz w:val="22"/>
          <w:szCs w:val="22"/>
        </w:rPr>
        <w:t>Las postulaciones deben ser enviadas a: Mabel Ruiz</w:t>
      </w:r>
      <w:r w:rsidRPr="00BB0BDF">
        <w:rPr>
          <w:rFonts w:ascii="Candara" w:hAnsi="Candara"/>
          <w:sz w:val="22"/>
          <w:szCs w:val="22"/>
          <w:lang w:val="es-CL"/>
        </w:rPr>
        <w:t xml:space="preserve">. </w:t>
      </w:r>
    </w:p>
    <w:p w14:paraId="787B0D49" w14:textId="3BE24A46" w:rsidR="00BB0BDF" w:rsidRPr="00BB0BDF" w:rsidRDefault="00E72B29" w:rsidP="00570AFD">
      <w:pPr>
        <w:pStyle w:val="Prrafodelista"/>
        <w:spacing w:after="0"/>
        <w:rPr>
          <w:rStyle w:val="Hipervnculo"/>
          <w:rFonts w:ascii="Candara" w:hAnsi="Candara"/>
          <w:color w:val="0070C0"/>
          <w:sz w:val="22"/>
          <w:szCs w:val="22"/>
          <w:lang w:val="fr-FR"/>
        </w:rPr>
      </w:pPr>
      <w:proofErr w:type="gramStart"/>
      <w:r w:rsidRPr="007A201C">
        <w:rPr>
          <w:rFonts w:ascii="Candara" w:hAnsi="Candara"/>
          <w:sz w:val="22"/>
          <w:szCs w:val="22"/>
          <w:lang w:val="fr-FR"/>
        </w:rPr>
        <w:t>Mail:</w:t>
      </w:r>
      <w:proofErr w:type="gramEnd"/>
      <w:r w:rsidRPr="007A201C">
        <w:rPr>
          <w:rFonts w:ascii="Candara" w:hAnsi="Candara"/>
          <w:sz w:val="22"/>
          <w:szCs w:val="22"/>
          <w:lang w:val="fr-FR"/>
        </w:rPr>
        <w:t xml:space="preserve"> </w:t>
      </w:r>
      <w:bookmarkStart w:id="1" w:name="_Hlk137112155"/>
      <w:r w:rsidR="00BB0BDF" w:rsidRPr="00BB0BDF">
        <w:rPr>
          <w:rFonts w:ascii="Candara" w:hAnsi="Candara"/>
          <w:color w:val="0070C0"/>
          <w:sz w:val="22"/>
          <w:szCs w:val="22"/>
          <w:u w:val="single"/>
          <w:lang w:val="fr-FR"/>
        </w:rPr>
        <w:t>concursos.derecho</w:t>
      </w:r>
      <w:r w:rsidR="00BB0BDF" w:rsidRPr="00BB0BDF">
        <w:rPr>
          <w:rStyle w:val="Hipervnculo"/>
          <w:rFonts w:ascii="Candara" w:hAnsi="Candara"/>
          <w:color w:val="0070C0"/>
          <w:sz w:val="22"/>
          <w:szCs w:val="22"/>
          <w:lang w:val="fr-FR"/>
        </w:rPr>
        <w:t>@mail.udp.cl</w:t>
      </w:r>
      <w:bookmarkEnd w:id="1"/>
    </w:p>
    <w:p w14:paraId="3A3BE07A" w14:textId="2C1B3C3F" w:rsidR="00E72B29" w:rsidRPr="00BB0BDF" w:rsidRDefault="00E72B29" w:rsidP="00BB0BDF">
      <w:pPr>
        <w:pStyle w:val="Prrafodelista"/>
        <w:spacing w:after="0"/>
        <w:rPr>
          <w:rFonts w:ascii="Candara" w:hAnsi="Candara"/>
          <w:sz w:val="22"/>
          <w:szCs w:val="22"/>
          <w:lang w:val="es-CL"/>
        </w:rPr>
      </w:pPr>
      <w:r w:rsidRPr="00BB0BDF">
        <w:rPr>
          <w:rFonts w:ascii="Candara" w:hAnsi="Candara"/>
          <w:sz w:val="22"/>
          <w:szCs w:val="22"/>
          <w:lang w:val="es-CL"/>
        </w:rPr>
        <w:t xml:space="preserve">Incluir en el Asunto del mail: “Concurso de </w:t>
      </w:r>
      <w:r w:rsidR="00801B26">
        <w:rPr>
          <w:rFonts w:ascii="Candara" w:hAnsi="Candara"/>
          <w:sz w:val="22"/>
          <w:szCs w:val="22"/>
          <w:lang w:val="es-CL"/>
        </w:rPr>
        <w:t>profesor/a para</w:t>
      </w:r>
      <w:r w:rsidRPr="00BB0BDF">
        <w:rPr>
          <w:rFonts w:ascii="Candara" w:hAnsi="Candara"/>
          <w:sz w:val="22"/>
          <w:szCs w:val="22"/>
          <w:lang w:val="es-CL"/>
        </w:rPr>
        <w:t xml:space="preserve"> </w:t>
      </w:r>
      <w:r w:rsidR="007279E9">
        <w:rPr>
          <w:rFonts w:ascii="Candara" w:hAnsi="Candara"/>
          <w:sz w:val="22"/>
          <w:szCs w:val="22"/>
          <w:lang w:val="es-CL"/>
        </w:rPr>
        <w:t xml:space="preserve">Economía y </w:t>
      </w:r>
      <w:r w:rsidR="004E6A15">
        <w:rPr>
          <w:rFonts w:ascii="Candara" w:hAnsi="Candara"/>
          <w:sz w:val="22"/>
          <w:szCs w:val="22"/>
          <w:lang w:val="es-CL"/>
        </w:rPr>
        <w:t>Derecho</w:t>
      </w:r>
      <w:r w:rsidRPr="00BB0BDF">
        <w:rPr>
          <w:rFonts w:ascii="Candara" w:hAnsi="Candara"/>
          <w:sz w:val="22"/>
          <w:szCs w:val="22"/>
          <w:lang w:val="es-CL"/>
        </w:rPr>
        <w:t>”.</w:t>
      </w:r>
    </w:p>
    <w:p w14:paraId="261F7785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  <w:lang w:val="es-CL"/>
        </w:rPr>
      </w:pPr>
    </w:p>
    <w:p w14:paraId="203902EF" w14:textId="77777777" w:rsidR="00E72B29" w:rsidRDefault="00E72B29" w:rsidP="00E72B29">
      <w:pPr>
        <w:spacing w:after="0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b) Plazos:</w:t>
      </w:r>
    </w:p>
    <w:p w14:paraId="46324797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p w14:paraId="11F1519C" w14:textId="42AFB64B" w:rsidR="00E72B29" w:rsidRPr="009200C9" w:rsidRDefault="00E72B29" w:rsidP="00E72B29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Postulaciones: Se recibirán hasta el</w:t>
      </w:r>
      <w:r w:rsidR="00A84A21">
        <w:rPr>
          <w:rFonts w:ascii="Candara" w:hAnsi="Candara"/>
          <w:sz w:val="22"/>
          <w:szCs w:val="22"/>
        </w:rPr>
        <w:t xml:space="preserve"> </w:t>
      </w:r>
      <w:r w:rsidR="000A4770">
        <w:rPr>
          <w:rFonts w:ascii="Candara" w:hAnsi="Candara"/>
          <w:sz w:val="22"/>
          <w:szCs w:val="22"/>
        </w:rPr>
        <w:t>16</w:t>
      </w:r>
      <w:r w:rsidR="004E6A15">
        <w:rPr>
          <w:rFonts w:ascii="Candara" w:hAnsi="Candara"/>
          <w:sz w:val="22"/>
          <w:szCs w:val="22"/>
        </w:rPr>
        <w:t xml:space="preserve"> de </w:t>
      </w:r>
      <w:r w:rsidR="000A4770">
        <w:rPr>
          <w:rFonts w:ascii="Candara" w:hAnsi="Candara"/>
          <w:sz w:val="22"/>
          <w:szCs w:val="22"/>
        </w:rPr>
        <w:t>diciembre</w:t>
      </w:r>
      <w:r w:rsidR="004E6A15">
        <w:rPr>
          <w:rFonts w:ascii="Candara" w:hAnsi="Candara"/>
          <w:sz w:val="22"/>
          <w:szCs w:val="22"/>
        </w:rPr>
        <w:t xml:space="preserve"> </w:t>
      </w:r>
      <w:r w:rsidRPr="009200C9">
        <w:rPr>
          <w:rFonts w:ascii="Candara" w:hAnsi="Candara"/>
          <w:sz w:val="22"/>
          <w:szCs w:val="22"/>
        </w:rPr>
        <w:t>a las 13:00 horas.</w:t>
      </w:r>
    </w:p>
    <w:p w14:paraId="71D49AC5" w14:textId="257D11B7" w:rsidR="00E72B29" w:rsidRPr="009200C9" w:rsidRDefault="00E72B29" w:rsidP="00E72B29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convocatoria a las </w:t>
      </w:r>
      <w:r w:rsidR="00A87943">
        <w:rPr>
          <w:rFonts w:ascii="Candara" w:hAnsi="Candara"/>
          <w:sz w:val="22"/>
          <w:szCs w:val="22"/>
        </w:rPr>
        <w:t>entrevistas</w:t>
      </w:r>
      <w:r w:rsidRPr="009200C9">
        <w:rPr>
          <w:rFonts w:ascii="Candara" w:hAnsi="Candara"/>
          <w:sz w:val="22"/>
          <w:szCs w:val="22"/>
        </w:rPr>
        <w:t xml:space="preserve"> se comunicará a las y los postulantes preseleccionados el día </w:t>
      </w:r>
      <w:r w:rsidR="000A4770">
        <w:rPr>
          <w:rFonts w:ascii="Candara" w:hAnsi="Candara"/>
          <w:sz w:val="22"/>
          <w:szCs w:val="22"/>
        </w:rPr>
        <w:t>17</w:t>
      </w:r>
      <w:r w:rsidR="004E6A15">
        <w:rPr>
          <w:rFonts w:ascii="Candara" w:hAnsi="Candara"/>
          <w:sz w:val="22"/>
          <w:szCs w:val="22"/>
        </w:rPr>
        <w:t xml:space="preserve"> de </w:t>
      </w:r>
      <w:r w:rsidR="000A4770">
        <w:rPr>
          <w:rFonts w:ascii="Candara" w:hAnsi="Candara"/>
          <w:sz w:val="22"/>
          <w:szCs w:val="22"/>
        </w:rPr>
        <w:t>diciembre</w:t>
      </w:r>
      <w:r>
        <w:rPr>
          <w:rFonts w:ascii="Candara" w:hAnsi="Candara"/>
          <w:sz w:val="22"/>
          <w:szCs w:val="22"/>
        </w:rPr>
        <w:t>.</w:t>
      </w:r>
      <w:r w:rsidRPr="009200C9">
        <w:rPr>
          <w:rFonts w:ascii="Candara" w:hAnsi="Candara"/>
          <w:sz w:val="22"/>
          <w:szCs w:val="22"/>
        </w:rPr>
        <w:t xml:space="preserve"> En la misma oportunidad se informará el lugar que ocupará la o el postulante en las </w:t>
      </w:r>
      <w:r w:rsidR="00570AFD">
        <w:rPr>
          <w:rFonts w:ascii="Candara" w:hAnsi="Candara"/>
          <w:sz w:val="22"/>
          <w:szCs w:val="22"/>
        </w:rPr>
        <w:t xml:space="preserve">entrevistas que tendrán </w:t>
      </w:r>
      <w:r>
        <w:rPr>
          <w:rFonts w:ascii="Candara" w:hAnsi="Candara"/>
          <w:sz w:val="22"/>
          <w:szCs w:val="22"/>
        </w:rPr>
        <w:t>lugar</w:t>
      </w:r>
      <w:r w:rsidRPr="009200C9">
        <w:rPr>
          <w:rFonts w:ascii="Candara" w:hAnsi="Candara"/>
          <w:sz w:val="22"/>
          <w:szCs w:val="22"/>
        </w:rPr>
        <w:t xml:space="preserve"> el</w:t>
      </w:r>
      <w:r>
        <w:rPr>
          <w:rFonts w:ascii="Candara" w:hAnsi="Candara"/>
          <w:sz w:val="22"/>
          <w:szCs w:val="22"/>
        </w:rPr>
        <w:t xml:space="preserve"> </w:t>
      </w:r>
      <w:r w:rsidR="000A4770">
        <w:rPr>
          <w:rFonts w:ascii="Candara" w:hAnsi="Candara"/>
          <w:sz w:val="22"/>
          <w:szCs w:val="22"/>
        </w:rPr>
        <w:t>19</w:t>
      </w:r>
      <w:r w:rsidR="004E6A15">
        <w:rPr>
          <w:rFonts w:ascii="Candara" w:hAnsi="Candara"/>
          <w:sz w:val="22"/>
          <w:szCs w:val="22"/>
        </w:rPr>
        <w:t xml:space="preserve"> de </w:t>
      </w:r>
      <w:r w:rsidR="000A4770">
        <w:rPr>
          <w:rFonts w:ascii="Candara" w:hAnsi="Candara"/>
          <w:sz w:val="22"/>
          <w:szCs w:val="22"/>
        </w:rPr>
        <w:t>diciembre</w:t>
      </w:r>
      <w:r w:rsidRPr="00592A5D">
        <w:rPr>
          <w:rFonts w:ascii="Candara" w:hAnsi="Candara"/>
          <w:b/>
          <w:bCs/>
          <w:sz w:val="22"/>
          <w:szCs w:val="22"/>
        </w:rPr>
        <w:t xml:space="preserve">, a partir de las </w:t>
      </w:r>
      <w:r w:rsidR="007279E9">
        <w:rPr>
          <w:rFonts w:ascii="Candara" w:hAnsi="Candara"/>
          <w:b/>
          <w:bCs/>
          <w:sz w:val="22"/>
          <w:szCs w:val="22"/>
        </w:rPr>
        <w:t>1</w:t>
      </w:r>
      <w:r w:rsidR="000474D4">
        <w:rPr>
          <w:rFonts w:ascii="Candara" w:hAnsi="Candara"/>
          <w:b/>
          <w:bCs/>
          <w:sz w:val="22"/>
          <w:szCs w:val="22"/>
        </w:rPr>
        <w:t>0</w:t>
      </w:r>
      <w:r w:rsidRPr="00592A5D">
        <w:rPr>
          <w:rFonts w:ascii="Candara" w:hAnsi="Candara"/>
          <w:b/>
          <w:bCs/>
          <w:sz w:val="22"/>
          <w:szCs w:val="22"/>
        </w:rPr>
        <w:t>.00 horas.</w:t>
      </w:r>
    </w:p>
    <w:p w14:paraId="04427440" w14:textId="17D8D58C" w:rsidR="00E72B29" w:rsidRPr="009200C9" w:rsidRDefault="00E72B29" w:rsidP="00E72B29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Inicio </w:t>
      </w:r>
      <w:r w:rsidR="00801B26">
        <w:rPr>
          <w:rFonts w:ascii="Candara" w:hAnsi="Candara"/>
          <w:sz w:val="22"/>
          <w:szCs w:val="22"/>
        </w:rPr>
        <w:t>de las clases</w:t>
      </w:r>
      <w:r w:rsidRPr="009200C9">
        <w:rPr>
          <w:rFonts w:ascii="Candara" w:hAnsi="Candara"/>
          <w:sz w:val="22"/>
          <w:szCs w:val="22"/>
        </w:rPr>
        <w:t xml:space="preserve">: </w:t>
      </w:r>
      <w:r w:rsidR="000A4770">
        <w:rPr>
          <w:rFonts w:ascii="Candara" w:hAnsi="Candara"/>
          <w:sz w:val="22"/>
          <w:szCs w:val="22"/>
        </w:rPr>
        <w:t>marzo</w:t>
      </w:r>
      <w:r>
        <w:rPr>
          <w:rFonts w:ascii="Candara" w:hAnsi="Candara"/>
          <w:sz w:val="22"/>
          <w:szCs w:val="22"/>
        </w:rPr>
        <w:t xml:space="preserve"> </w:t>
      </w:r>
      <w:r w:rsidRPr="009200C9">
        <w:rPr>
          <w:rFonts w:ascii="Candara" w:hAnsi="Candara"/>
          <w:sz w:val="22"/>
          <w:szCs w:val="22"/>
        </w:rPr>
        <w:t>de 202</w:t>
      </w:r>
      <w:r w:rsidR="000A4770">
        <w:rPr>
          <w:rFonts w:ascii="Candara" w:hAnsi="Candara"/>
          <w:sz w:val="22"/>
          <w:szCs w:val="22"/>
        </w:rPr>
        <w:t>5</w:t>
      </w:r>
      <w:r w:rsidRPr="009200C9">
        <w:rPr>
          <w:rFonts w:ascii="Candara" w:hAnsi="Candara"/>
          <w:sz w:val="22"/>
          <w:szCs w:val="22"/>
        </w:rPr>
        <w:t xml:space="preserve">. </w:t>
      </w:r>
    </w:p>
    <w:p w14:paraId="04727852" w14:textId="77777777" w:rsidR="00E72B29" w:rsidRPr="009200C9" w:rsidRDefault="00E72B29" w:rsidP="00E72B29">
      <w:pPr>
        <w:pStyle w:val="Prrafodelista"/>
        <w:spacing w:after="0"/>
        <w:jc w:val="both"/>
        <w:rPr>
          <w:rFonts w:ascii="Candara" w:hAnsi="Candara"/>
          <w:b/>
          <w:sz w:val="22"/>
          <w:szCs w:val="22"/>
        </w:rPr>
      </w:pPr>
    </w:p>
    <w:tbl>
      <w:tblPr>
        <w:tblW w:w="667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721"/>
        <w:gridCol w:w="1721"/>
        <w:gridCol w:w="1746"/>
      </w:tblGrid>
      <w:tr w:rsidR="00801B26" w:rsidRPr="009200C9" w14:paraId="5DFBEC0D" w14:textId="77777777" w:rsidTr="00801B26">
        <w:tc>
          <w:tcPr>
            <w:tcW w:w="1483" w:type="dxa"/>
          </w:tcPr>
          <w:p w14:paraId="367E96B0" w14:textId="77777777" w:rsidR="00801B26" w:rsidRPr="009200C9" w:rsidRDefault="00801B26" w:rsidP="00FE289C">
            <w:pPr>
              <w:pStyle w:val="Prrafodelista1"/>
              <w:spacing w:after="0"/>
              <w:ind w:left="0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ASIGNATURA EN CONCURSO</w:t>
            </w:r>
          </w:p>
        </w:tc>
        <w:tc>
          <w:tcPr>
            <w:tcW w:w="1721" w:type="dxa"/>
          </w:tcPr>
          <w:p w14:paraId="3167C0EB" w14:textId="77777777" w:rsidR="00801B26" w:rsidRPr="009200C9" w:rsidRDefault="00801B26" w:rsidP="00FE289C">
            <w:pPr>
              <w:pStyle w:val="Prrafodelista1"/>
              <w:spacing w:after="0"/>
              <w:ind w:left="0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PLAZO FINAL RECEPCIÓN DE ANTECEDENTES</w:t>
            </w:r>
          </w:p>
        </w:tc>
        <w:tc>
          <w:tcPr>
            <w:tcW w:w="1721" w:type="dxa"/>
          </w:tcPr>
          <w:p w14:paraId="7460CF2F" w14:textId="77777777" w:rsidR="00801B26" w:rsidRPr="009200C9" w:rsidRDefault="00801B26" w:rsidP="00FE289C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SELECCIÓN DE ANTECEDENTES (RESULTADOS)</w:t>
            </w:r>
          </w:p>
        </w:tc>
        <w:tc>
          <w:tcPr>
            <w:tcW w:w="1746" w:type="dxa"/>
          </w:tcPr>
          <w:p w14:paraId="342A834D" w14:textId="3258B7BD" w:rsidR="00801B26" w:rsidRPr="009200C9" w:rsidRDefault="00801B26" w:rsidP="00FE289C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ENTREVISTAS</w:t>
            </w:r>
            <w:r w:rsidRPr="009200C9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</w:tc>
      </w:tr>
      <w:tr w:rsidR="00801B26" w:rsidRPr="009200C9" w14:paraId="5A98F1E4" w14:textId="77777777" w:rsidTr="00801B26">
        <w:tc>
          <w:tcPr>
            <w:tcW w:w="1483" w:type="dxa"/>
          </w:tcPr>
          <w:p w14:paraId="249B88B7" w14:textId="753DD954" w:rsidR="00801B26" w:rsidRPr="009200C9" w:rsidRDefault="007279E9" w:rsidP="00FE289C">
            <w:pPr>
              <w:spacing w:after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 xml:space="preserve">Economía y </w:t>
            </w:r>
            <w:r w:rsidR="00801B26">
              <w:rPr>
                <w:rFonts w:ascii="Candara" w:hAnsi="Candara"/>
                <w:bCs/>
                <w:sz w:val="22"/>
                <w:szCs w:val="22"/>
              </w:rPr>
              <w:t xml:space="preserve">Derecho </w:t>
            </w:r>
          </w:p>
        </w:tc>
        <w:tc>
          <w:tcPr>
            <w:tcW w:w="1721" w:type="dxa"/>
          </w:tcPr>
          <w:p w14:paraId="7DD88DB9" w14:textId="6314E03C" w:rsidR="00801B26" w:rsidRPr="009200C9" w:rsidRDefault="000A4770" w:rsidP="00FE289C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16</w:t>
            </w:r>
            <w:r w:rsidR="00801B26">
              <w:rPr>
                <w:rFonts w:ascii="Candara" w:hAnsi="Candara"/>
                <w:sz w:val="22"/>
                <w:szCs w:val="22"/>
              </w:rPr>
              <w:t xml:space="preserve"> de </w:t>
            </w:r>
            <w:r>
              <w:rPr>
                <w:rFonts w:ascii="Candara" w:hAnsi="Candara"/>
                <w:sz w:val="22"/>
                <w:szCs w:val="22"/>
              </w:rPr>
              <w:t>diciembre</w:t>
            </w:r>
          </w:p>
        </w:tc>
        <w:tc>
          <w:tcPr>
            <w:tcW w:w="1721" w:type="dxa"/>
          </w:tcPr>
          <w:p w14:paraId="77C1E9B7" w14:textId="0B5A7821" w:rsidR="00801B26" w:rsidRPr="009200C9" w:rsidRDefault="000A4770" w:rsidP="00FE289C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17</w:t>
            </w:r>
            <w:r w:rsidR="00801B26">
              <w:rPr>
                <w:rFonts w:ascii="Candara" w:hAnsi="Candara"/>
                <w:sz w:val="22"/>
                <w:szCs w:val="22"/>
              </w:rPr>
              <w:t xml:space="preserve"> de </w:t>
            </w:r>
            <w:r>
              <w:rPr>
                <w:rFonts w:ascii="Candara" w:hAnsi="Candara"/>
                <w:sz w:val="22"/>
                <w:szCs w:val="22"/>
              </w:rPr>
              <w:t>diciembre</w:t>
            </w:r>
          </w:p>
        </w:tc>
        <w:tc>
          <w:tcPr>
            <w:tcW w:w="1746" w:type="dxa"/>
          </w:tcPr>
          <w:p w14:paraId="7E854AF1" w14:textId="541438FD" w:rsidR="00801B26" w:rsidRPr="009200C9" w:rsidRDefault="000A4770" w:rsidP="00A87943">
            <w:pPr>
              <w:pStyle w:val="Prrafodelista1"/>
              <w:spacing w:after="0"/>
              <w:ind w:left="78" w:hanging="78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19</w:t>
            </w:r>
            <w:r w:rsidR="00801B26">
              <w:rPr>
                <w:rFonts w:ascii="Candara" w:hAnsi="Candara"/>
                <w:sz w:val="22"/>
                <w:szCs w:val="22"/>
              </w:rPr>
              <w:t xml:space="preserve"> de </w:t>
            </w:r>
            <w:r>
              <w:rPr>
                <w:rFonts w:ascii="Candara" w:hAnsi="Candara"/>
                <w:sz w:val="22"/>
                <w:szCs w:val="22"/>
              </w:rPr>
              <w:t>diciembre</w:t>
            </w:r>
          </w:p>
        </w:tc>
      </w:tr>
    </w:tbl>
    <w:p w14:paraId="7EA6FD8F" w14:textId="77777777" w:rsidR="00E51DB3" w:rsidRDefault="00E51DB3"/>
    <w:sectPr w:rsidR="00E51D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7D0"/>
    <w:multiLevelType w:val="hybridMultilevel"/>
    <w:tmpl w:val="AF921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CC3"/>
    <w:multiLevelType w:val="hybridMultilevel"/>
    <w:tmpl w:val="CB341092"/>
    <w:lvl w:ilvl="0" w:tplc="0A1E8010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8E8"/>
    <w:multiLevelType w:val="hybridMultilevel"/>
    <w:tmpl w:val="62606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9E4AEE"/>
    <w:multiLevelType w:val="hybridMultilevel"/>
    <w:tmpl w:val="AD34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26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87773A"/>
    <w:multiLevelType w:val="hybridMultilevel"/>
    <w:tmpl w:val="9E2684E6"/>
    <w:lvl w:ilvl="0" w:tplc="19BE0604">
      <w:start w:val="1"/>
      <w:numFmt w:val="lowerLetter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649E9"/>
    <w:multiLevelType w:val="hybridMultilevel"/>
    <w:tmpl w:val="C4A47228"/>
    <w:lvl w:ilvl="0" w:tplc="CAD27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E2D"/>
    <w:multiLevelType w:val="hybridMultilevel"/>
    <w:tmpl w:val="983E2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13999039">
    <w:abstractNumId w:val="6"/>
  </w:num>
  <w:num w:numId="2" w16cid:durableId="1143230619">
    <w:abstractNumId w:val="2"/>
  </w:num>
  <w:num w:numId="3" w16cid:durableId="89936072">
    <w:abstractNumId w:val="5"/>
  </w:num>
  <w:num w:numId="4" w16cid:durableId="1583955200">
    <w:abstractNumId w:val="3"/>
  </w:num>
  <w:num w:numId="5" w16cid:durableId="1614433099">
    <w:abstractNumId w:val="4"/>
  </w:num>
  <w:num w:numId="6" w16cid:durableId="780953765">
    <w:abstractNumId w:val="1"/>
  </w:num>
  <w:num w:numId="7" w16cid:durableId="59312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29"/>
    <w:rsid w:val="000474D4"/>
    <w:rsid w:val="000A4770"/>
    <w:rsid w:val="003603F5"/>
    <w:rsid w:val="004E6A15"/>
    <w:rsid w:val="005557D3"/>
    <w:rsid w:val="0055608A"/>
    <w:rsid w:val="0055695F"/>
    <w:rsid w:val="00570AFD"/>
    <w:rsid w:val="007279E9"/>
    <w:rsid w:val="007619ED"/>
    <w:rsid w:val="007A201C"/>
    <w:rsid w:val="007E2F92"/>
    <w:rsid w:val="00801B26"/>
    <w:rsid w:val="008978C5"/>
    <w:rsid w:val="008F6038"/>
    <w:rsid w:val="009A3067"/>
    <w:rsid w:val="00A84A21"/>
    <w:rsid w:val="00A87943"/>
    <w:rsid w:val="00AF2BC4"/>
    <w:rsid w:val="00B97B97"/>
    <w:rsid w:val="00BB0BDF"/>
    <w:rsid w:val="00C675CD"/>
    <w:rsid w:val="00CD379E"/>
    <w:rsid w:val="00D16256"/>
    <w:rsid w:val="00D53B3F"/>
    <w:rsid w:val="00D940DB"/>
    <w:rsid w:val="00E51DB3"/>
    <w:rsid w:val="00E72B29"/>
    <w:rsid w:val="00E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CDB6"/>
  <w15:chartTrackingRefBased/>
  <w15:docId w15:val="{FDE3C2FC-FA40-487D-A011-7A3FC74C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29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E72B29"/>
    <w:pPr>
      <w:ind w:left="720"/>
      <w:contextualSpacing/>
    </w:pPr>
  </w:style>
  <w:style w:type="paragraph" w:styleId="Prrafodelista">
    <w:name w:val="List Paragraph"/>
    <w:basedOn w:val="Normal"/>
    <w:uiPriority w:val="99"/>
    <w:qFormat/>
    <w:rsid w:val="00E72B29"/>
    <w:pPr>
      <w:ind w:left="720"/>
      <w:contextualSpacing/>
    </w:pPr>
  </w:style>
  <w:style w:type="paragraph" w:customStyle="1" w:styleId="secciones">
    <w:name w:val="secciones"/>
    <w:basedOn w:val="Normal"/>
    <w:rsid w:val="00E72B29"/>
    <w:pPr>
      <w:spacing w:before="100" w:beforeAutospacing="1" w:after="100" w:afterAutospacing="1"/>
    </w:pPr>
    <w:rPr>
      <w:rFonts w:ascii="Arial" w:eastAsia="Times New Roman" w:hAnsi="Arial" w:cs="Arial"/>
      <w:color w:val="002369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2B2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2B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29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29"/>
    <w:rPr>
      <w:rFonts w:ascii="Cambria" w:eastAsia="Cambria" w:hAnsi="Cambria" w:cs="Times New Roman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5727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Vargas Pavez</dc:creator>
  <cp:keywords/>
  <dc:description/>
  <cp:lastModifiedBy>NATALIA GARCIA SWANECK</cp:lastModifiedBy>
  <cp:revision>2</cp:revision>
  <dcterms:created xsi:type="dcterms:W3CDTF">2024-12-10T14:52:00Z</dcterms:created>
  <dcterms:modified xsi:type="dcterms:W3CDTF">2024-12-10T14:52:00Z</dcterms:modified>
</cp:coreProperties>
</file>