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24742" w14:textId="77777777" w:rsidR="0093014A" w:rsidRPr="0093014A" w:rsidRDefault="0093014A" w:rsidP="00B32D02">
      <w:pPr>
        <w:shd w:val="clear" w:color="auto" w:fill="FFFFFF"/>
        <w:spacing w:after="0" w:line="240" w:lineRule="auto"/>
        <w:jc w:val="center"/>
        <w:rPr>
          <w:rFonts w:eastAsia="Times New Roman" w:cstheme="minorHAnsi"/>
          <w:color w:val="AAAAAA"/>
          <w:sz w:val="24"/>
          <w:szCs w:val="24"/>
          <w:lang w:eastAsia="es-CL"/>
        </w:rPr>
      </w:pPr>
      <w:bookmarkStart w:id="0" w:name="_Hlk228260470"/>
      <w:bookmarkEnd w:id="0"/>
      <w:r w:rsidRPr="0093014A">
        <w:rPr>
          <w:rFonts w:eastAsia="Times New Roman" w:cstheme="minorHAnsi"/>
          <w:b/>
          <w:bCs/>
          <w:color w:val="000000"/>
          <w:sz w:val="24"/>
          <w:szCs w:val="24"/>
          <w:lang w:eastAsia="es-CL"/>
        </w:rPr>
        <w:t>CONVOCATORIA A CONCURSO</w:t>
      </w:r>
    </w:p>
    <w:p w14:paraId="2E85CD2D" w14:textId="77777777" w:rsidR="00606F8F" w:rsidRDefault="00B32D02" w:rsidP="00B32D02">
      <w:pPr>
        <w:shd w:val="clear" w:color="auto" w:fill="FFFFFF"/>
        <w:spacing w:after="0" w:line="240" w:lineRule="auto"/>
        <w:jc w:val="center"/>
        <w:rPr>
          <w:rFonts w:eastAsia="Times New Roman" w:cstheme="minorHAnsi"/>
          <w:b/>
          <w:bCs/>
          <w:color w:val="000000"/>
          <w:sz w:val="24"/>
          <w:szCs w:val="24"/>
          <w:lang w:eastAsia="es-CL"/>
        </w:rPr>
      </w:pPr>
      <w:r w:rsidRPr="00B32D02">
        <w:rPr>
          <w:rFonts w:eastAsia="Times New Roman" w:cstheme="minorHAnsi"/>
          <w:b/>
          <w:bCs/>
          <w:color w:val="000000"/>
          <w:sz w:val="24"/>
          <w:szCs w:val="24"/>
          <w:lang w:eastAsia="es-CL"/>
        </w:rPr>
        <w:t>CURSO</w:t>
      </w:r>
      <w:r w:rsidR="00606F8F">
        <w:rPr>
          <w:rFonts w:eastAsia="Times New Roman" w:cstheme="minorHAnsi"/>
          <w:b/>
          <w:bCs/>
          <w:color w:val="000000"/>
          <w:sz w:val="24"/>
          <w:szCs w:val="24"/>
          <w:lang w:eastAsia="es-CL"/>
        </w:rPr>
        <w:t>S</w:t>
      </w:r>
      <w:r w:rsidRPr="00B32D02">
        <w:rPr>
          <w:rFonts w:eastAsia="Times New Roman" w:cstheme="minorHAnsi"/>
          <w:b/>
          <w:bCs/>
          <w:color w:val="000000"/>
          <w:sz w:val="24"/>
          <w:szCs w:val="24"/>
          <w:lang w:eastAsia="es-CL"/>
        </w:rPr>
        <w:t xml:space="preserve"> OPTATIVO</w:t>
      </w:r>
      <w:r w:rsidR="00606F8F">
        <w:rPr>
          <w:rFonts w:eastAsia="Times New Roman" w:cstheme="minorHAnsi"/>
          <w:b/>
          <w:bCs/>
          <w:color w:val="000000"/>
          <w:sz w:val="24"/>
          <w:szCs w:val="24"/>
          <w:lang w:eastAsia="es-CL"/>
        </w:rPr>
        <w:t>S</w:t>
      </w:r>
      <w:r w:rsidR="009179CE">
        <w:rPr>
          <w:rFonts w:eastAsia="Times New Roman" w:cstheme="minorHAnsi"/>
          <w:b/>
          <w:bCs/>
          <w:color w:val="000000"/>
          <w:sz w:val="24"/>
          <w:szCs w:val="24"/>
          <w:lang w:eastAsia="es-CL"/>
        </w:rPr>
        <w:t xml:space="preserve"> </w:t>
      </w:r>
    </w:p>
    <w:p w14:paraId="4A249088" w14:textId="4106157D" w:rsidR="0093014A" w:rsidRPr="00B32D02" w:rsidRDefault="00606F8F" w:rsidP="00B32D02">
      <w:pPr>
        <w:shd w:val="clear" w:color="auto" w:fill="FFFFFF"/>
        <w:spacing w:after="0" w:line="240" w:lineRule="auto"/>
        <w:jc w:val="center"/>
        <w:rPr>
          <w:rFonts w:eastAsia="Times New Roman" w:cstheme="minorHAnsi"/>
          <w:b/>
          <w:bCs/>
          <w:color w:val="000000"/>
          <w:sz w:val="24"/>
          <w:szCs w:val="24"/>
          <w:lang w:eastAsia="es-CL"/>
        </w:rPr>
      </w:pPr>
      <w:r>
        <w:rPr>
          <w:rFonts w:eastAsia="Times New Roman" w:cstheme="minorHAnsi"/>
          <w:b/>
          <w:bCs/>
          <w:color w:val="000000"/>
          <w:sz w:val="24"/>
          <w:szCs w:val="24"/>
          <w:lang w:eastAsia="es-CL"/>
        </w:rPr>
        <w:t>“</w:t>
      </w:r>
      <w:r w:rsidRPr="00606F8F">
        <w:rPr>
          <w:rFonts w:eastAsia="Times New Roman" w:cstheme="minorHAnsi"/>
          <w:b/>
          <w:bCs/>
          <w:color w:val="000000"/>
          <w:sz w:val="24"/>
          <w:szCs w:val="24"/>
          <w:lang w:eastAsia="es-CL"/>
        </w:rPr>
        <w:t>PROFUNDIZACIÓN EN RESPONSABILIDAD PARENTAL</w:t>
      </w:r>
      <w:r>
        <w:rPr>
          <w:rFonts w:eastAsia="Times New Roman" w:cstheme="minorHAnsi"/>
          <w:b/>
          <w:bCs/>
          <w:color w:val="000000"/>
          <w:sz w:val="24"/>
          <w:szCs w:val="24"/>
          <w:lang w:eastAsia="es-CL"/>
        </w:rPr>
        <w:t>” Y “</w:t>
      </w:r>
      <w:r w:rsidRPr="00606F8F">
        <w:rPr>
          <w:rFonts w:eastAsia="Times New Roman" w:cstheme="minorHAnsi"/>
          <w:b/>
          <w:bCs/>
          <w:color w:val="000000"/>
          <w:sz w:val="24"/>
          <w:szCs w:val="24"/>
          <w:lang w:eastAsia="es-CL"/>
        </w:rPr>
        <w:t>PROTECCIÓN DE NIÑOS, NIÑAS Y ADOLESCENTES CONTRA TODA FORMA DE VIOLENCIA</w:t>
      </w:r>
      <w:r>
        <w:rPr>
          <w:rFonts w:eastAsia="Times New Roman" w:cstheme="minorHAnsi"/>
          <w:b/>
          <w:bCs/>
          <w:color w:val="000000"/>
          <w:sz w:val="24"/>
          <w:szCs w:val="24"/>
          <w:lang w:eastAsia="es-CL"/>
        </w:rPr>
        <w:t>”</w:t>
      </w:r>
    </w:p>
    <w:p w14:paraId="37D0FE93" w14:textId="42AD37FD" w:rsidR="00B32D02" w:rsidRPr="0093014A" w:rsidRDefault="00B32D02" w:rsidP="00B32D02">
      <w:pPr>
        <w:shd w:val="clear" w:color="auto" w:fill="FFFFFF"/>
        <w:spacing w:after="0" w:line="240" w:lineRule="auto"/>
        <w:jc w:val="center"/>
        <w:rPr>
          <w:rFonts w:eastAsia="Times New Roman" w:cstheme="minorHAnsi"/>
          <w:color w:val="AAAAAA"/>
          <w:sz w:val="24"/>
          <w:szCs w:val="24"/>
          <w:lang w:eastAsia="es-CL"/>
        </w:rPr>
      </w:pPr>
      <w:r w:rsidRPr="00B32D02">
        <w:rPr>
          <w:rFonts w:eastAsia="Times New Roman" w:cstheme="minorHAnsi"/>
          <w:b/>
          <w:bCs/>
          <w:color w:val="000000"/>
          <w:sz w:val="24"/>
          <w:szCs w:val="24"/>
          <w:lang w:eastAsia="es-CL"/>
        </w:rPr>
        <w:t xml:space="preserve">LÍNEA DE ESPECIALIZACIÓN </w:t>
      </w:r>
      <w:r w:rsidR="00606F8F">
        <w:rPr>
          <w:rFonts w:eastAsia="Times New Roman" w:cstheme="minorHAnsi"/>
          <w:b/>
          <w:bCs/>
          <w:color w:val="000000"/>
          <w:sz w:val="24"/>
          <w:szCs w:val="24"/>
          <w:lang w:eastAsia="es-CL"/>
        </w:rPr>
        <w:t>“PROTECCIÓN JURÍDICA DE LA NIÑEZ Y LA FAMILIA”</w:t>
      </w:r>
    </w:p>
    <w:p w14:paraId="77C99E46" w14:textId="77777777" w:rsidR="0093014A" w:rsidRPr="0093014A" w:rsidRDefault="0093014A" w:rsidP="00B32D02">
      <w:pPr>
        <w:shd w:val="clear" w:color="auto" w:fill="FFFFFF"/>
        <w:spacing w:after="0" w:line="240" w:lineRule="auto"/>
        <w:jc w:val="center"/>
        <w:rPr>
          <w:rFonts w:eastAsia="Times New Roman" w:cstheme="minorHAnsi"/>
          <w:color w:val="AAAAAA"/>
          <w:sz w:val="24"/>
          <w:szCs w:val="24"/>
          <w:lang w:eastAsia="es-CL"/>
        </w:rPr>
      </w:pPr>
      <w:r w:rsidRPr="0093014A">
        <w:rPr>
          <w:rFonts w:eastAsia="Times New Roman" w:cstheme="minorHAnsi"/>
          <w:b/>
          <w:bCs/>
          <w:color w:val="000000"/>
          <w:sz w:val="24"/>
          <w:szCs w:val="24"/>
          <w:lang w:eastAsia="es-CL"/>
        </w:rPr>
        <w:t>SEGUNDO SEMESTRE 2026</w:t>
      </w:r>
    </w:p>
    <w:p w14:paraId="0CC9E0B7" w14:textId="77777777" w:rsidR="0093014A" w:rsidRPr="0093014A" w:rsidRDefault="0093014A" w:rsidP="00B32D02">
      <w:pPr>
        <w:shd w:val="clear" w:color="auto" w:fill="FFFFFF"/>
        <w:spacing w:after="0" w:line="240" w:lineRule="auto"/>
        <w:jc w:val="both"/>
        <w:rPr>
          <w:rFonts w:eastAsia="Times New Roman" w:cstheme="minorHAnsi"/>
          <w:color w:val="AAAAAA"/>
          <w:sz w:val="24"/>
          <w:szCs w:val="24"/>
          <w:lang w:eastAsia="es-CL"/>
        </w:rPr>
      </w:pPr>
      <w:r w:rsidRPr="0093014A">
        <w:rPr>
          <w:rFonts w:eastAsia="Times New Roman" w:cstheme="minorHAnsi"/>
          <w:color w:val="AAAAAA"/>
          <w:sz w:val="24"/>
          <w:szCs w:val="24"/>
          <w:lang w:eastAsia="es-CL"/>
        </w:rPr>
        <w:t> </w:t>
      </w:r>
    </w:p>
    <w:p w14:paraId="37BE7491" w14:textId="21732145" w:rsidR="0093014A" w:rsidRPr="0093014A" w:rsidRDefault="0093014A" w:rsidP="00B32D02">
      <w:pPr>
        <w:shd w:val="clear" w:color="auto" w:fill="FFFFFF"/>
        <w:spacing w:after="0" w:line="240" w:lineRule="auto"/>
        <w:jc w:val="both"/>
        <w:rPr>
          <w:rFonts w:eastAsia="Times New Roman" w:cstheme="minorHAnsi"/>
          <w:color w:val="AAAAAA"/>
          <w:sz w:val="24"/>
          <w:szCs w:val="24"/>
          <w:lang w:eastAsia="es-CL"/>
        </w:rPr>
      </w:pPr>
      <w:r w:rsidRPr="0093014A">
        <w:rPr>
          <w:rFonts w:eastAsia="Times New Roman" w:cstheme="minorHAnsi"/>
          <w:color w:val="000000"/>
          <w:sz w:val="24"/>
          <w:szCs w:val="24"/>
          <w:lang w:eastAsia="es-CL"/>
        </w:rPr>
        <w:t>La Secretaría Académica de la Facultad de Derecho de la Universidad Diego Portales invita a participar del presente llamado a concurso público para la creación de</w:t>
      </w:r>
      <w:r w:rsidR="00606F8F">
        <w:rPr>
          <w:rFonts w:eastAsia="Times New Roman" w:cstheme="minorHAnsi"/>
          <w:color w:val="000000"/>
          <w:sz w:val="24"/>
          <w:szCs w:val="24"/>
          <w:lang w:eastAsia="es-CL"/>
        </w:rPr>
        <w:t xml:space="preserve"> los</w:t>
      </w:r>
      <w:r w:rsidR="00B32D02">
        <w:rPr>
          <w:rFonts w:eastAsia="Times New Roman" w:cstheme="minorHAnsi"/>
          <w:color w:val="000000"/>
          <w:sz w:val="24"/>
          <w:szCs w:val="24"/>
          <w:lang w:eastAsia="es-CL"/>
        </w:rPr>
        <w:t xml:space="preserve"> curso</w:t>
      </w:r>
      <w:r w:rsidR="00606F8F">
        <w:rPr>
          <w:rFonts w:eastAsia="Times New Roman" w:cstheme="minorHAnsi"/>
          <w:color w:val="000000"/>
          <w:sz w:val="24"/>
          <w:szCs w:val="24"/>
          <w:lang w:eastAsia="es-CL"/>
        </w:rPr>
        <w:t>s</w:t>
      </w:r>
      <w:r w:rsidR="00B32D02">
        <w:rPr>
          <w:rFonts w:eastAsia="Times New Roman" w:cstheme="minorHAnsi"/>
          <w:color w:val="000000"/>
          <w:sz w:val="24"/>
          <w:szCs w:val="24"/>
          <w:lang w:eastAsia="es-CL"/>
        </w:rPr>
        <w:t xml:space="preserve"> optativo</w:t>
      </w:r>
      <w:r w:rsidR="00606F8F">
        <w:rPr>
          <w:rFonts w:eastAsia="Times New Roman" w:cstheme="minorHAnsi"/>
          <w:color w:val="000000"/>
          <w:sz w:val="24"/>
          <w:szCs w:val="24"/>
          <w:lang w:eastAsia="es-CL"/>
        </w:rPr>
        <w:t>s</w:t>
      </w:r>
      <w:r w:rsidR="00B32D02">
        <w:rPr>
          <w:rFonts w:eastAsia="Times New Roman" w:cstheme="minorHAnsi"/>
          <w:color w:val="000000"/>
          <w:sz w:val="24"/>
          <w:szCs w:val="24"/>
          <w:lang w:eastAsia="es-CL"/>
        </w:rPr>
        <w:t xml:space="preserve"> </w:t>
      </w:r>
      <w:r w:rsidR="00606F8F">
        <w:rPr>
          <w:rFonts w:eastAsia="Times New Roman" w:cstheme="minorHAnsi"/>
          <w:color w:val="000000"/>
          <w:sz w:val="24"/>
          <w:szCs w:val="24"/>
          <w:lang w:eastAsia="es-CL"/>
        </w:rPr>
        <w:t>“</w:t>
      </w:r>
      <w:r w:rsidR="00606F8F" w:rsidRPr="00606F8F">
        <w:rPr>
          <w:rFonts w:eastAsia="Times New Roman" w:cstheme="minorHAnsi"/>
          <w:color w:val="000000"/>
          <w:sz w:val="24"/>
          <w:szCs w:val="24"/>
          <w:lang w:eastAsia="es-CL"/>
        </w:rPr>
        <w:t>Protección de niños, niñas y adolescentes contra toda forma de violencia</w:t>
      </w:r>
      <w:r w:rsidR="00606F8F">
        <w:rPr>
          <w:rFonts w:eastAsia="Times New Roman" w:cstheme="minorHAnsi"/>
          <w:color w:val="000000"/>
          <w:sz w:val="24"/>
          <w:szCs w:val="24"/>
          <w:lang w:eastAsia="es-CL"/>
        </w:rPr>
        <w:t>” y “</w:t>
      </w:r>
      <w:r w:rsidR="00606F8F" w:rsidRPr="00606F8F">
        <w:rPr>
          <w:rFonts w:eastAsia="Times New Roman" w:cstheme="minorHAnsi"/>
          <w:color w:val="000000"/>
          <w:sz w:val="24"/>
          <w:szCs w:val="24"/>
          <w:lang w:eastAsia="es-CL"/>
        </w:rPr>
        <w:t>Profundización en Responsabilidad Parental</w:t>
      </w:r>
      <w:r w:rsidR="00606F8F">
        <w:rPr>
          <w:rFonts w:eastAsia="Times New Roman" w:cstheme="minorHAnsi"/>
          <w:color w:val="000000"/>
          <w:sz w:val="24"/>
          <w:szCs w:val="24"/>
          <w:lang w:eastAsia="es-CL"/>
        </w:rPr>
        <w:t>”</w:t>
      </w:r>
      <w:r w:rsidR="00B32D02">
        <w:rPr>
          <w:rFonts w:eastAsia="Times New Roman" w:cstheme="minorHAnsi"/>
          <w:color w:val="000000"/>
          <w:sz w:val="24"/>
          <w:szCs w:val="24"/>
          <w:lang w:eastAsia="es-CL"/>
        </w:rPr>
        <w:t xml:space="preserve">, para la línea de especialización </w:t>
      </w:r>
      <w:r w:rsidR="00606F8F">
        <w:rPr>
          <w:rFonts w:eastAsia="Times New Roman" w:cstheme="minorHAnsi"/>
          <w:color w:val="000000"/>
          <w:sz w:val="24"/>
          <w:szCs w:val="24"/>
          <w:lang w:eastAsia="es-CL"/>
        </w:rPr>
        <w:t>“Protección jurídica de la niñez y la familia”,</w:t>
      </w:r>
      <w:r w:rsidRPr="0093014A">
        <w:rPr>
          <w:rFonts w:eastAsia="Times New Roman" w:cstheme="minorHAnsi"/>
          <w:color w:val="000000"/>
          <w:sz w:val="24"/>
          <w:szCs w:val="24"/>
          <w:lang w:eastAsia="es-CL"/>
        </w:rPr>
        <w:t xml:space="preserve"> en el marco de la implementación del nuevo Plan de Estudios 6.0.</w:t>
      </w:r>
    </w:p>
    <w:p w14:paraId="208ABF56" w14:textId="77777777" w:rsidR="0093014A" w:rsidRPr="0093014A" w:rsidRDefault="0093014A" w:rsidP="00B32D02">
      <w:pPr>
        <w:shd w:val="clear" w:color="auto" w:fill="FFFFFF"/>
        <w:spacing w:after="0" w:line="240" w:lineRule="auto"/>
        <w:jc w:val="both"/>
        <w:rPr>
          <w:rFonts w:eastAsia="Times New Roman" w:cstheme="minorHAnsi"/>
          <w:color w:val="AAAAAA"/>
          <w:sz w:val="24"/>
          <w:szCs w:val="24"/>
          <w:lang w:eastAsia="es-CL"/>
        </w:rPr>
      </w:pPr>
      <w:r w:rsidRPr="0093014A">
        <w:rPr>
          <w:rFonts w:eastAsia="Times New Roman" w:cstheme="minorHAnsi"/>
          <w:color w:val="AAAAAA"/>
          <w:sz w:val="24"/>
          <w:szCs w:val="24"/>
          <w:lang w:eastAsia="es-CL"/>
        </w:rPr>
        <w:t> </w:t>
      </w:r>
    </w:p>
    <w:p w14:paraId="05DB05DC" w14:textId="77777777" w:rsidR="0093014A" w:rsidRPr="0093014A" w:rsidRDefault="0093014A" w:rsidP="00B32D02">
      <w:pPr>
        <w:shd w:val="clear" w:color="auto" w:fill="FFFFFF"/>
        <w:spacing w:after="0" w:line="240" w:lineRule="auto"/>
        <w:jc w:val="both"/>
        <w:rPr>
          <w:rFonts w:eastAsia="Times New Roman" w:cstheme="minorHAnsi"/>
          <w:color w:val="AAAAAA"/>
          <w:sz w:val="24"/>
          <w:szCs w:val="24"/>
          <w:lang w:eastAsia="es-CL"/>
        </w:rPr>
      </w:pPr>
      <w:r w:rsidRPr="0093014A">
        <w:rPr>
          <w:rFonts w:eastAsia="Times New Roman" w:cstheme="minorHAnsi"/>
          <w:b/>
          <w:bCs/>
          <w:color w:val="000000"/>
          <w:sz w:val="24"/>
          <w:szCs w:val="24"/>
          <w:lang w:eastAsia="es-CL"/>
        </w:rPr>
        <w:t>Descripción del curso</w:t>
      </w:r>
    </w:p>
    <w:p w14:paraId="3E7C8491" w14:textId="77777777" w:rsidR="0093014A" w:rsidRPr="0093014A" w:rsidRDefault="0093014A" w:rsidP="00B32D02">
      <w:pPr>
        <w:shd w:val="clear" w:color="auto" w:fill="FFFFFF"/>
        <w:spacing w:after="0" w:line="240" w:lineRule="auto"/>
        <w:jc w:val="both"/>
        <w:rPr>
          <w:rFonts w:eastAsia="Times New Roman" w:cstheme="minorHAnsi"/>
          <w:color w:val="AAAAAA"/>
          <w:sz w:val="24"/>
          <w:szCs w:val="24"/>
          <w:lang w:eastAsia="es-CL"/>
        </w:rPr>
      </w:pPr>
      <w:r w:rsidRPr="0093014A">
        <w:rPr>
          <w:rFonts w:eastAsia="Times New Roman" w:cstheme="minorHAnsi"/>
          <w:color w:val="AAAAAA"/>
          <w:sz w:val="24"/>
          <w:szCs w:val="24"/>
          <w:lang w:eastAsia="es-CL"/>
        </w:rPr>
        <w:t> </w:t>
      </w:r>
    </w:p>
    <w:p w14:paraId="505AEA4D" w14:textId="34B4EBBC" w:rsidR="00606F8F" w:rsidRPr="00606F8F" w:rsidRDefault="00606F8F" w:rsidP="00606F8F">
      <w:pPr>
        <w:shd w:val="clear" w:color="auto" w:fill="FFFFFF"/>
        <w:spacing w:after="0" w:line="240" w:lineRule="auto"/>
        <w:jc w:val="both"/>
        <w:rPr>
          <w:rFonts w:eastAsia="Times New Roman" w:cstheme="minorHAnsi"/>
          <w:sz w:val="24"/>
          <w:szCs w:val="24"/>
          <w:lang w:eastAsia="es-CL"/>
        </w:rPr>
      </w:pPr>
      <w:r w:rsidRPr="00606F8F">
        <w:rPr>
          <w:rFonts w:eastAsia="Times New Roman" w:cstheme="minorHAnsi"/>
          <w:sz w:val="24"/>
          <w:szCs w:val="24"/>
          <w:lang w:eastAsia="es-CL"/>
        </w:rPr>
        <w:t>•</w:t>
      </w:r>
      <w:r w:rsidRPr="00606F8F">
        <w:rPr>
          <w:rFonts w:eastAsia="Times New Roman" w:cstheme="minorHAnsi"/>
          <w:sz w:val="24"/>
          <w:szCs w:val="24"/>
          <w:lang w:eastAsia="es-CL"/>
        </w:rPr>
        <w:tab/>
      </w:r>
      <w:bookmarkStart w:id="1" w:name="_Hlk229909526"/>
      <w:r w:rsidRPr="00606F8F">
        <w:rPr>
          <w:rFonts w:eastAsia="Times New Roman" w:cstheme="minorHAnsi"/>
          <w:b/>
          <w:bCs/>
          <w:sz w:val="24"/>
          <w:szCs w:val="24"/>
          <w:lang w:eastAsia="es-CL"/>
        </w:rPr>
        <w:t>Profundización en Responsabilidad Parental</w:t>
      </w:r>
      <w:r w:rsidRPr="00606F8F">
        <w:rPr>
          <w:rFonts w:eastAsia="Times New Roman" w:cstheme="minorHAnsi"/>
          <w:sz w:val="24"/>
          <w:szCs w:val="24"/>
          <w:lang w:eastAsia="es-CL"/>
        </w:rPr>
        <w:t xml:space="preserve"> </w:t>
      </w:r>
      <w:bookmarkEnd w:id="1"/>
    </w:p>
    <w:p w14:paraId="45C5A2AC" w14:textId="681A9603" w:rsidR="00606F8F" w:rsidRDefault="00606F8F" w:rsidP="00606F8F">
      <w:pPr>
        <w:shd w:val="clear" w:color="auto" w:fill="FFFFFF"/>
        <w:spacing w:after="0" w:line="240" w:lineRule="auto"/>
        <w:jc w:val="both"/>
        <w:rPr>
          <w:rFonts w:eastAsia="Times New Roman" w:cstheme="minorHAnsi"/>
          <w:sz w:val="24"/>
          <w:szCs w:val="24"/>
          <w:lang w:eastAsia="es-CL"/>
        </w:rPr>
      </w:pPr>
      <w:r w:rsidRPr="00606F8F">
        <w:rPr>
          <w:rFonts w:eastAsia="Times New Roman" w:cstheme="minorHAnsi"/>
          <w:sz w:val="24"/>
          <w:szCs w:val="24"/>
          <w:lang w:eastAsia="es-CL"/>
        </w:rPr>
        <w:t>El curso Profundización en Responsabilidad Parental se orienta al estudio de las instituciones jurídicas que regulan el ejercicio de los derechos, deberes y funciones parentales respecto de los hijos e hijas, con especial atención a su fundamento, contenido y límites en el derecho chileno. La asignatura abordará el cuidado personal, el deber de alimentos y la relación directa y regular, analizando su regulación normativa, su aplicación jurisprudencial y su vinculación con principios como el interés superior del niño, niña o adolescente, la corresponsabilidad parental, la autonomía progresiva y el derecho a vivir en familia, entre otros. A través de este curso, los estudiantes podrán comprender cómo se organiza jurídicamente la responsabilidad parental, identificar los principales conflictos que surgen en su ejercicio y analizar críticamente las respuestas que ofrece el ordenamiento jurídico frente a situaciones que afectan la vida familiar y los derechos de niños, niñas y adolescentes.</w:t>
      </w:r>
    </w:p>
    <w:p w14:paraId="5EF9D9D7" w14:textId="3226E466" w:rsidR="00606F8F" w:rsidRDefault="00606F8F" w:rsidP="00606F8F">
      <w:pPr>
        <w:shd w:val="clear" w:color="auto" w:fill="FFFFFF"/>
        <w:spacing w:after="0" w:line="240" w:lineRule="auto"/>
        <w:jc w:val="both"/>
        <w:rPr>
          <w:rFonts w:eastAsia="Times New Roman" w:cstheme="minorHAnsi"/>
          <w:sz w:val="24"/>
          <w:szCs w:val="24"/>
          <w:lang w:eastAsia="es-CL"/>
        </w:rPr>
      </w:pPr>
    </w:p>
    <w:p w14:paraId="3554DAD0" w14:textId="3A0F1EE6" w:rsidR="00606F8F" w:rsidRPr="00606F8F" w:rsidRDefault="00606F8F" w:rsidP="00606F8F">
      <w:pPr>
        <w:shd w:val="clear" w:color="auto" w:fill="FFFFFF"/>
        <w:spacing w:after="0" w:line="240" w:lineRule="auto"/>
        <w:jc w:val="both"/>
        <w:rPr>
          <w:rFonts w:eastAsia="Times New Roman" w:cstheme="minorHAnsi"/>
          <w:b/>
          <w:bCs/>
          <w:sz w:val="24"/>
          <w:szCs w:val="24"/>
          <w:lang w:eastAsia="es-CL"/>
        </w:rPr>
      </w:pPr>
      <w:r w:rsidRPr="00606F8F">
        <w:rPr>
          <w:rFonts w:eastAsia="Times New Roman" w:cstheme="minorHAnsi"/>
          <w:sz w:val="24"/>
          <w:szCs w:val="24"/>
          <w:lang w:eastAsia="es-CL"/>
        </w:rPr>
        <w:t>•</w:t>
      </w:r>
      <w:r w:rsidRPr="00606F8F">
        <w:rPr>
          <w:rFonts w:eastAsia="Times New Roman" w:cstheme="minorHAnsi"/>
          <w:sz w:val="24"/>
          <w:szCs w:val="24"/>
          <w:lang w:eastAsia="es-CL"/>
        </w:rPr>
        <w:tab/>
      </w:r>
      <w:r w:rsidRPr="00606F8F">
        <w:rPr>
          <w:rFonts w:eastAsia="Times New Roman" w:cstheme="minorHAnsi"/>
          <w:b/>
          <w:bCs/>
          <w:sz w:val="24"/>
          <w:szCs w:val="24"/>
          <w:lang w:eastAsia="es-CL"/>
        </w:rPr>
        <w:t>Protección de, niños, niñas y adolescentes contra toda forma de violencia</w:t>
      </w:r>
    </w:p>
    <w:p w14:paraId="1914E7FC" w14:textId="135B2C51" w:rsidR="00606F8F" w:rsidRPr="00606F8F" w:rsidRDefault="00606F8F" w:rsidP="00606F8F">
      <w:pPr>
        <w:shd w:val="clear" w:color="auto" w:fill="FFFFFF"/>
        <w:spacing w:after="0" w:line="240" w:lineRule="auto"/>
        <w:jc w:val="both"/>
        <w:rPr>
          <w:rFonts w:eastAsia="Times New Roman" w:cstheme="minorHAnsi"/>
          <w:sz w:val="24"/>
          <w:szCs w:val="24"/>
          <w:lang w:eastAsia="es-CL"/>
        </w:rPr>
      </w:pPr>
      <w:r w:rsidRPr="00606F8F">
        <w:rPr>
          <w:rFonts w:eastAsia="Times New Roman" w:cstheme="minorHAnsi"/>
          <w:sz w:val="24"/>
          <w:szCs w:val="24"/>
          <w:lang w:eastAsia="es-CL"/>
        </w:rPr>
        <w:t xml:space="preserve">El curso Protección Integral de Niños, Niñas y Adolescentes frente a Toda Forma de Violencia se orienta al estudio de los estándares nacionales e internacionales que imponen al Estado el deber de prevenir, proteger, investigar, sancionar y reparar toda forma de perjuicio, abuso físico o mental, descuido, trato negligente, malos tratos, explotación y abuso sexual que afecte a niños, niñas y adolescentes, cualquiera sea el contexto en que se encuentren y la persona que ejerza su cuidado. La asignatura abordará la violencia en el ámbito familiar, institucional, comunitario y digital, así como las obligaciones legislativas, administrativas, sociales y educativas que deben adoptarse para garantizar una protección efectiva. Asimismo, permitirá analizar la relación entre violencia, cuidado parental, deberes de protección, intervención estatal, medidas de resguardo, acceso a la justicia, reparación y garantías de no repetición, con el propósito de que las y los estudiantes comprendan críticamente el marco jurídico aplicable y desarrollen criterios para identificar situaciones </w:t>
      </w:r>
      <w:r w:rsidRPr="00606F8F">
        <w:rPr>
          <w:rFonts w:eastAsia="Times New Roman" w:cstheme="minorHAnsi"/>
          <w:sz w:val="24"/>
          <w:szCs w:val="24"/>
          <w:lang w:eastAsia="es-CL"/>
        </w:rPr>
        <w:lastRenderedPageBreak/>
        <w:t>de vulneración, evaluar respuestas institucionales y formular estrategias jurídicas coherentes con los derechos de niños, niñas y adolescentes.</w:t>
      </w:r>
    </w:p>
    <w:p w14:paraId="075B7FB3" w14:textId="77777777" w:rsidR="0093014A" w:rsidRPr="0093014A" w:rsidRDefault="0093014A" w:rsidP="00B32D02">
      <w:pPr>
        <w:shd w:val="clear" w:color="auto" w:fill="FFFFFF"/>
        <w:spacing w:after="0" w:line="240" w:lineRule="auto"/>
        <w:jc w:val="both"/>
        <w:rPr>
          <w:rFonts w:eastAsia="Times New Roman" w:cstheme="minorHAnsi"/>
          <w:color w:val="AAAAAA"/>
          <w:sz w:val="24"/>
          <w:szCs w:val="24"/>
          <w:lang w:eastAsia="es-CL"/>
        </w:rPr>
      </w:pPr>
      <w:r w:rsidRPr="0093014A">
        <w:rPr>
          <w:rFonts w:eastAsia="Times New Roman" w:cstheme="minorHAnsi"/>
          <w:b/>
          <w:bCs/>
          <w:color w:val="000000"/>
          <w:sz w:val="24"/>
          <w:szCs w:val="24"/>
          <w:lang w:eastAsia="es-CL"/>
        </w:rPr>
        <w:t> </w:t>
      </w:r>
    </w:p>
    <w:p w14:paraId="5C3E9B31" w14:textId="27F1F211" w:rsidR="0093014A" w:rsidRPr="0093014A" w:rsidRDefault="0093014A" w:rsidP="00B32D02">
      <w:pPr>
        <w:shd w:val="clear" w:color="auto" w:fill="FFFFFF"/>
        <w:spacing w:after="0" w:line="240" w:lineRule="auto"/>
        <w:jc w:val="both"/>
        <w:rPr>
          <w:rFonts w:eastAsia="Times New Roman" w:cstheme="minorHAnsi"/>
          <w:color w:val="AAAAAA"/>
          <w:sz w:val="24"/>
          <w:szCs w:val="24"/>
          <w:lang w:eastAsia="es-CL"/>
        </w:rPr>
      </w:pPr>
      <w:r w:rsidRPr="0093014A">
        <w:rPr>
          <w:rFonts w:eastAsia="Times New Roman" w:cstheme="minorHAnsi"/>
          <w:b/>
          <w:bCs/>
          <w:color w:val="000000"/>
          <w:sz w:val="24"/>
          <w:szCs w:val="24"/>
          <w:lang w:eastAsia="es-CL"/>
        </w:rPr>
        <w:t xml:space="preserve">Estimación de número de estudiantes </w:t>
      </w:r>
    </w:p>
    <w:p w14:paraId="68D4843C" w14:textId="77777777" w:rsidR="0093014A" w:rsidRPr="0093014A" w:rsidRDefault="0093014A" w:rsidP="00B32D02">
      <w:pPr>
        <w:shd w:val="clear" w:color="auto" w:fill="FFFFFF"/>
        <w:spacing w:after="0" w:line="240" w:lineRule="auto"/>
        <w:jc w:val="both"/>
        <w:rPr>
          <w:rFonts w:eastAsia="Times New Roman" w:cstheme="minorHAnsi"/>
          <w:color w:val="AAAAAA"/>
          <w:sz w:val="24"/>
          <w:szCs w:val="24"/>
          <w:lang w:eastAsia="es-CL"/>
        </w:rPr>
      </w:pPr>
      <w:r w:rsidRPr="0093014A">
        <w:rPr>
          <w:rFonts w:eastAsia="Times New Roman" w:cstheme="minorHAnsi"/>
          <w:color w:val="AAAAAA"/>
          <w:sz w:val="24"/>
          <w:szCs w:val="24"/>
          <w:lang w:eastAsia="es-CL"/>
        </w:rPr>
        <w:t> </w:t>
      </w:r>
    </w:p>
    <w:p w14:paraId="3C4EE889" w14:textId="3C0B26F9" w:rsidR="0093014A" w:rsidRDefault="009179CE" w:rsidP="004F5438">
      <w:pPr>
        <w:shd w:val="clear" w:color="auto" w:fill="FFFFFF"/>
        <w:spacing w:after="0" w:line="240" w:lineRule="auto"/>
        <w:jc w:val="both"/>
        <w:rPr>
          <w:rFonts w:eastAsia="Times New Roman" w:cstheme="minorHAnsi"/>
          <w:color w:val="000000"/>
          <w:sz w:val="24"/>
          <w:szCs w:val="24"/>
          <w:lang w:eastAsia="es-CL"/>
        </w:rPr>
      </w:pPr>
      <w:r>
        <w:rPr>
          <w:rFonts w:eastAsia="Times New Roman" w:cstheme="minorHAnsi"/>
          <w:color w:val="000000"/>
          <w:sz w:val="24"/>
          <w:szCs w:val="24"/>
          <w:lang w:eastAsia="es-CL"/>
        </w:rPr>
        <w:t>El curso</w:t>
      </w:r>
      <w:r w:rsidR="0093014A" w:rsidRPr="0093014A">
        <w:rPr>
          <w:rFonts w:eastAsia="Times New Roman" w:cstheme="minorHAnsi"/>
          <w:color w:val="000000"/>
          <w:sz w:val="24"/>
          <w:szCs w:val="24"/>
          <w:lang w:eastAsia="es-CL"/>
        </w:rPr>
        <w:t xml:space="preserve"> recibirá un número de hasta </w:t>
      </w:r>
      <w:r>
        <w:rPr>
          <w:rFonts w:eastAsia="Times New Roman" w:cstheme="minorHAnsi"/>
          <w:color w:val="000000"/>
          <w:sz w:val="24"/>
          <w:szCs w:val="24"/>
          <w:lang w:eastAsia="es-CL"/>
        </w:rPr>
        <w:t>40</w:t>
      </w:r>
      <w:r w:rsidR="0093014A" w:rsidRPr="0093014A">
        <w:rPr>
          <w:rFonts w:eastAsia="Times New Roman" w:cstheme="minorHAnsi"/>
          <w:color w:val="000000"/>
          <w:sz w:val="24"/>
          <w:szCs w:val="24"/>
          <w:lang w:eastAsia="es-CL"/>
        </w:rPr>
        <w:t xml:space="preserve"> estudiantes</w:t>
      </w:r>
      <w:r w:rsidR="004F5438">
        <w:rPr>
          <w:rFonts w:eastAsia="Times New Roman" w:cstheme="minorHAnsi"/>
          <w:color w:val="000000"/>
          <w:sz w:val="24"/>
          <w:szCs w:val="24"/>
          <w:lang w:eastAsia="es-CL"/>
        </w:rPr>
        <w:t>.</w:t>
      </w:r>
    </w:p>
    <w:p w14:paraId="12E2F587" w14:textId="77777777" w:rsidR="004F5438" w:rsidRPr="0093014A" w:rsidRDefault="004F5438" w:rsidP="004F5438">
      <w:pPr>
        <w:shd w:val="clear" w:color="auto" w:fill="FFFFFF"/>
        <w:spacing w:after="0" w:line="240" w:lineRule="auto"/>
        <w:jc w:val="both"/>
        <w:rPr>
          <w:rFonts w:eastAsia="Times New Roman" w:cstheme="minorHAnsi"/>
          <w:color w:val="AAAAAA"/>
          <w:sz w:val="24"/>
          <w:szCs w:val="24"/>
          <w:lang w:eastAsia="es-CL"/>
        </w:rPr>
      </w:pPr>
    </w:p>
    <w:p w14:paraId="50722618" w14:textId="77777777" w:rsidR="004F5438" w:rsidRPr="004F5438" w:rsidRDefault="004F5438" w:rsidP="00B32D02">
      <w:pPr>
        <w:shd w:val="clear" w:color="auto" w:fill="FFFFFF"/>
        <w:spacing w:after="0" w:line="240" w:lineRule="auto"/>
        <w:jc w:val="both"/>
        <w:rPr>
          <w:rFonts w:eastAsia="Times New Roman" w:cstheme="minorHAnsi"/>
          <w:b/>
          <w:bCs/>
          <w:color w:val="000000" w:themeColor="text1"/>
          <w:sz w:val="24"/>
          <w:szCs w:val="24"/>
          <w:lang w:eastAsia="es-CL"/>
        </w:rPr>
      </w:pPr>
      <w:r w:rsidRPr="004F5438">
        <w:rPr>
          <w:rFonts w:eastAsia="Times New Roman" w:cstheme="minorHAnsi"/>
          <w:b/>
          <w:bCs/>
          <w:color w:val="000000" w:themeColor="text1"/>
          <w:sz w:val="24"/>
          <w:szCs w:val="24"/>
          <w:lang w:eastAsia="es-CL"/>
        </w:rPr>
        <w:t>Duración del curso</w:t>
      </w:r>
    </w:p>
    <w:p w14:paraId="28E6C2D5" w14:textId="77777777" w:rsidR="004F5438" w:rsidRDefault="004F5438" w:rsidP="00B32D02">
      <w:pPr>
        <w:shd w:val="clear" w:color="auto" w:fill="FFFFFF"/>
        <w:spacing w:after="0" w:line="240" w:lineRule="auto"/>
        <w:jc w:val="both"/>
        <w:rPr>
          <w:rFonts w:eastAsia="Times New Roman" w:cstheme="minorHAnsi"/>
          <w:color w:val="000000" w:themeColor="text1"/>
          <w:sz w:val="24"/>
          <w:szCs w:val="24"/>
          <w:lang w:eastAsia="es-CL"/>
        </w:rPr>
      </w:pPr>
    </w:p>
    <w:p w14:paraId="3A3BB24D" w14:textId="2485402E" w:rsidR="0093014A" w:rsidRPr="009179CE" w:rsidRDefault="009179CE" w:rsidP="00B32D02">
      <w:pPr>
        <w:shd w:val="clear" w:color="auto" w:fill="FFFFFF"/>
        <w:spacing w:after="0" w:line="240" w:lineRule="auto"/>
        <w:jc w:val="both"/>
        <w:rPr>
          <w:rFonts w:eastAsia="Times New Roman" w:cstheme="minorHAnsi"/>
          <w:color w:val="000000" w:themeColor="text1"/>
          <w:sz w:val="24"/>
          <w:szCs w:val="24"/>
          <w:lang w:eastAsia="es-CL"/>
        </w:rPr>
      </w:pPr>
      <w:r w:rsidRPr="009179CE">
        <w:rPr>
          <w:rFonts w:eastAsia="Times New Roman" w:cstheme="minorHAnsi"/>
          <w:color w:val="000000" w:themeColor="text1"/>
          <w:sz w:val="24"/>
          <w:szCs w:val="24"/>
          <w:lang w:eastAsia="es-CL"/>
        </w:rPr>
        <w:t>La duración de</w:t>
      </w:r>
      <w:r w:rsidR="00606F8F">
        <w:rPr>
          <w:rFonts w:eastAsia="Times New Roman" w:cstheme="minorHAnsi"/>
          <w:color w:val="000000" w:themeColor="text1"/>
          <w:sz w:val="24"/>
          <w:szCs w:val="24"/>
          <w:lang w:eastAsia="es-CL"/>
        </w:rPr>
        <w:t xml:space="preserve"> ambos cursos</w:t>
      </w:r>
      <w:r w:rsidRPr="009179CE">
        <w:rPr>
          <w:rFonts w:eastAsia="Times New Roman" w:cstheme="minorHAnsi"/>
          <w:color w:val="000000" w:themeColor="text1"/>
          <w:sz w:val="24"/>
          <w:szCs w:val="24"/>
          <w:lang w:eastAsia="es-CL"/>
        </w:rPr>
        <w:t xml:space="preserve"> </w:t>
      </w:r>
      <w:r w:rsidR="00606F8F">
        <w:rPr>
          <w:rFonts w:eastAsia="Times New Roman" w:cstheme="minorHAnsi"/>
          <w:color w:val="000000" w:themeColor="text1"/>
          <w:sz w:val="24"/>
          <w:szCs w:val="24"/>
          <w:lang w:eastAsia="es-CL"/>
        </w:rPr>
        <w:t>debe ser</w:t>
      </w:r>
      <w:r w:rsidRPr="009179CE">
        <w:rPr>
          <w:rFonts w:eastAsia="Times New Roman" w:cstheme="minorHAnsi"/>
          <w:color w:val="000000" w:themeColor="text1"/>
          <w:sz w:val="24"/>
          <w:szCs w:val="24"/>
          <w:lang w:eastAsia="es-CL"/>
        </w:rPr>
        <w:t xml:space="preserve"> bimestral, con dos sesiones semanales, y un total de 14 sesiones</w:t>
      </w:r>
      <w:r>
        <w:rPr>
          <w:rFonts w:eastAsia="Times New Roman" w:cstheme="minorHAnsi"/>
          <w:color w:val="000000" w:themeColor="text1"/>
          <w:sz w:val="24"/>
          <w:szCs w:val="24"/>
          <w:lang w:eastAsia="es-CL"/>
        </w:rPr>
        <w:t>.</w:t>
      </w:r>
      <w:r w:rsidR="00B236A5">
        <w:rPr>
          <w:rFonts w:eastAsia="Times New Roman" w:cstheme="minorHAnsi"/>
          <w:color w:val="000000" w:themeColor="text1"/>
          <w:sz w:val="24"/>
          <w:szCs w:val="24"/>
          <w:lang w:eastAsia="es-CL"/>
        </w:rPr>
        <w:t xml:space="preserve"> </w:t>
      </w:r>
      <w:r w:rsidR="004C7882">
        <w:rPr>
          <w:rFonts w:eastAsia="Times New Roman" w:cstheme="minorHAnsi"/>
          <w:color w:val="000000" w:themeColor="text1"/>
          <w:sz w:val="24"/>
          <w:szCs w:val="24"/>
          <w:lang w:eastAsia="es-CL"/>
        </w:rPr>
        <w:t xml:space="preserve">Las clases del </w:t>
      </w:r>
      <w:r w:rsidR="00B236A5">
        <w:rPr>
          <w:rFonts w:eastAsia="Times New Roman" w:cstheme="minorHAnsi"/>
          <w:color w:val="000000" w:themeColor="text1"/>
          <w:sz w:val="24"/>
          <w:szCs w:val="24"/>
          <w:lang w:eastAsia="es-CL"/>
        </w:rPr>
        <w:t>segundo semestre inicia</w:t>
      </w:r>
      <w:r w:rsidR="004C7882">
        <w:rPr>
          <w:rFonts w:eastAsia="Times New Roman" w:cstheme="minorHAnsi"/>
          <w:color w:val="000000" w:themeColor="text1"/>
          <w:sz w:val="24"/>
          <w:szCs w:val="24"/>
          <w:lang w:eastAsia="es-CL"/>
        </w:rPr>
        <w:t>n</w:t>
      </w:r>
      <w:r w:rsidR="00B236A5">
        <w:rPr>
          <w:rFonts w:eastAsia="Times New Roman" w:cstheme="minorHAnsi"/>
          <w:color w:val="000000" w:themeColor="text1"/>
          <w:sz w:val="24"/>
          <w:szCs w:val="24"/>
          <w:lang w:eastAsia="es-CL"/>
        </w:rPr>
        <w:t xml:space="preserve"> </w:t>
      </w:r>
      <w:r w:rsidR="00B236A5" w:rsidRPr="004C7882">
        <w:rPr>
          <w:rFonts w:eastAsia="Times New Roman" w:cstheme="minorHAnsi"/>
          <w:color w:val="000000" w:themeColor="text1"/>
          <w:sz w:val="24"/>
          <w:szCs w:val="24"/>
          <w:lang w:eastAsia="es-CL"/>
        </w:rPr>
        <w:t xml:space="preserve">el </w:t>
      </w:r>
      <w:r w:rsidR="004C7882" w:rsidRPr="004C7882">
        <w:rPr>
          <w:rFonts w:eastAsia="Times New Roman" w:cstheme="minorHAnsi"/>
          <w:color w:val="000000" w:themeColor="text1"/>
          <w:sz w:val="24"/>
          <w:szCs w:val="24"/>
          <w:lang w:eastAsia="es-CL"/>
        </w:rPr>
        <w:t xml:space="preserve">06 de agosto de 2026 </w:t>
      </w:r>
      <w:r w:rsidR="00B236A5" w:rsidRPr="004C7882">
        <w:rPr>
          <w:rFonts w:eastAsia="Times New Roman" w:cstheme="minorHAnsi"/>
          <w:color w:val="000000" w:themeColor="text1"/>
          <w:sz w:val="24"/>
          <w:szCs w:val="24"/>
          <w:lang w:eastAsia="es-CL"/>
        </w:rPr>
        <w:t>y finaliza</w:t>
      </w:r>
      <w:r w:rsidR="004C7882" w:rsidRPr="004C7882">
        <w:rPr>
          <w:rFonts w:eastAsia="Times New Roman" w:cstheme="minorHAnsi"/>
          <w:color w:val="000000" w:themeColor="text1"/>
          <w:sz w:val="24"/>
          <w:szCs w:val="24"/>
          <w:lang w:eastAsia="es-CL"/>
        </w:rPr>
        <w:t>n</w:t>
      </w:r>
      <w:r w:rsidR="00B236A5" w:rsidRPr="004C7882">
        <w:rPr>
          <w:rFonts w:eastAsia="Times New Roman" w:cstheme="minorHAnsi"/>
          <w:color w:val="000000" w:themeColor="text1"/>
          <w:sz w:val="24"/>
          <w:szCs w:val="24"/>
          <w:lang w:eastAsia="es-CL"/>
        </w:rPr>
        <w:t xml:space="preserve"> el </w:t>
      </w:r>
      <w:r w:rsidR="004C7882" w:rsidRPr="004C7882">
        <w:rPr>
          <w:rFonts w:eastAsia="Times New Roman" w:cstheme="minorHAnsi"/>
          <w:color w:val="000000" w:themeColor="text1"/>
          <w:sz w:val="24"/>
          <w:szCs w:val="24"/>
          <w:lang w:eastAsia="es-CL"/>
        </w:rPr>
        <w:t>27 de noviembre de 2026.</w:t>
      </w:r>
      <w:r w:rsidR="00606F8F">
        <w:rPr>
          <w:rFonts w:eastAsia="Times New Roman" w:cstheme="minorHAnsi"/>
          <w:color w:val="000000" w:themeColor="text1"/>
          <w:sz w:val="24"/>
          <w:szCs w:val="24"/>
          <w:lang w:eastAsia="es-CL"/>
        </w:rPr>
        <w:t xml:space="preserve"> </w:t>
      </w:r>
    </w:p>
    <w:p w14:paraId="65F40F7B" w14:textId="77777777" w:rsidR="009179CE" w:rsidRPr="0093014A" w:rsidRDefault="009179CE" w:rsidP="00B32D02">
      <w:pPr>
        <w:shd w:val="clear" w:color="auto" w:fill="FFFFFF"/>
        <w:spacing w:after="0" w:line="240" w:lineRule="auto"/>
        <w:jc w:val="both"/>
        <w:rPr>
          <w:rFonts w:eastAsia="Times New Roman" w:cstheme="minorHAnsi"/>
          <w:color w:val="AAAAAA"/>
          <w:sz w:val="24"/>
          <w:szCs w:val="24"/>
          <w:lang w:eastAsia="es-CL"/>
        </w:rPr>
      </w:pPr>
    </w:p>
    <w:p w14:paraId="1F340858" w14:textId="77777777" w:rsidR="0093014A" w:rsidRPr="0093014A" w:rsidRDefault="0093014A" w:rsidP="00B32D02">
      <w:pPr>
        <w:shd w:val="clear" w:color="auto" w:fill="FFFFFF"/>
        <w:spacing w:after="0" w:line="240" w:lineRule="auto"/>
        <w:jc w:val="both"/>
        <w:rPr>
          <w:rFonts w:eastAsia="Times New Roman" w:cstheme="minorHAnsi"/>
          <w:color w:val="AAAAAA"/>
          <w:sz w:val="24"/>
          <w:szCs w:val="24"/>
          <w:lang w:eastAsia="es-CL"/>
        </w:rPr>
      </w:pPr>
      <w:r w:rsidRPr="0093014A">
        <w:rPr>
          <w:rFonts w:eastAsia="Times New Roman" w:cstheme="minorHAnsi"/>
          <w:b/>
          <w:bCs/>
          <w:color w:val="000000"/>
          <w:sz w:val="24"/>
          <w:szCs w:val="24"/>
          <w:lang w:eastAsia="es-CL"/>
        </w:rPr>
        <w:t>Proceso de selección</w:t>
      </w:r>
    </w:p>
    <w:p w14:paraId="2A30DFAD" w14:textId="77777777" w:rsidR="0093014A" w:rsidRPr="0093014A" w:rsidRDefault="0093014A" w:rsidP="00B32D02">
      <w:pPr>
        <w:shd w:val="clear" w:color="auto" w:fill="FFFFFF"/>
        <w:spacing w:after="0" w:line="240" w:lineRule="auto"/>
        <w:jc w:val="both"/>
        <w:rPr>
          <w:rFonts w:eastAsia="Times New Roman" w:cstheme="minorHAnsi"/>
          <w:color w:val="AAAAAA"/>
          <w:sz w:val="24"/>
          <w:szCs w:val="24"/>
          <w:lang w:eastAsia="es-CL"/>
        </w:rPr>
      </w:pPr>
      <w:r w:rsidRPr="0093014A">
        <w:rPr>
          <w:rFonts w:eastAsia="Times New Roman" w:cstheme="minorHAnsi"/>
          <w:color w:val="AAAAAA"/>
          <w:sz w:val="24"/>
          <w:szCs w:val="24"/>
          <w:lang w:eastAsia="es-CL"/>
        </w:rPr>
        <w:t> </w:t>
      </w:r>
    </w:p>
    <w:p w14:paraId="3001C32B" w14:textId="77777777" w:rsidR="0093014A" w:rsidRPr="0093014A" w:rsidRDefault="0093014A" w:rsidP="00B32D02">
      <w:pPr>
        <w:shd w:val="clear" w:color="auto" w:fill="FFFFFF"/>
        <w:spacing w:after="0" w:line="240" w:lineRule="auto"/>
        <w:jc w:val="both"/>
        <w:rPr>
          <w:rFonts w:eastAsia="Times New Roman" w:cstheme="minorHAnsi"/>
          <w:color w:val="AAAAAA"/>
          <w:sz w:val="24"/>
          <w:szCs w:val="24"/>
          <w:lang w:eastAsia="es-CL"/>
        </w:rPr>
      </w:pPr>
      <w:r w:rsidRPr="0093014A">
        <w:rPr>
          <w:rFonts w:eastAsia="Times New Roman" w:cstheme="minorHAnsi"/>
          <w:color w:val="000000"/>
          <w:sz w:val="24"/>
          <w:szCs w:val="24"/>
          <w:lang w:eastAsia="es-CL"/>
        </w:rPr>
        <w:t>Las personas interesadas deberán enviar:</w:t>
      </w:r>
    </w:p>
    <w:p w14:paraId="4984DB93" w14:textId="59856D32" w:rsidR="0093014A" w:rsidRPr="003E4DEC" w:rsidRDefault="0093014A" w:rsidP="00B32D02">
      <w:pPr>
        <w:numPr>
          <w:ilvl w:val="0"/>
          <w:numId w:val="2"/>
        </w:numPr>
        <w:shd w:val="clear" w:color="auto" w:fill="FFFFFF"/>
        <w:spacing w:before="100" w:beforeAutospacing="1" w:after="100" w:afterAutospacing="1" w:line="240" w:lineRule="auto"/>
        <w:ind w:left="945"/>
        <w:jc w:val="both"/>
        <w:rPr>
          <w:rFonts w:eastAsia="Times New Roman" w:cstheme="minorHAnsi"/>
          <w:color w:val="000000" w:themeColor="text1"/>
          <w:sz w:val="24"/>
          <w:szCs w:val="24"/>
          <w:lang w:eastAsia="es-CL"/>
        </w:rPr>
      </w:pPr>
      <w:r w:rsidRPr="0093014A">
        <w:rPr>
          <w:rFonts w:eastAsia="Times New Roman" w:cstheme="minorHAnsi"/>
          <w:color w:val="000000" w:themeColor="text1"/>
          <w:sz w:val="24"/>
          <w:szCs w:val="24"/>
          <w:lang w:eastAsia="es-CL"/>
        </w:rPr>
        <w:t xml:space="preserve">Propuesta de creación </w:t>
      </w:r>
      <w:r w:rsidR="00B32D02" w:rsidRPr="003E4DEC">
        <w:rPr>
          <w:rFonts w:eastAsia="Times New Roman" w:cstheme="minorHAnsi"/>
          <w:color w:val="000000" w:themeColor="text1"/>
          <w:sz w:val="24"/>
          <w:szCs w:val="24"/>
          <w:lang w:eastAsia="es-CL"/>
        </w:rPr>
        <w:t>del curso</w:t>
      </w:r>
      <w:r w:rsidR="003E4DEC">
        <w:rPr>
          <w:rFonts w:eastAsia="Times New Roman" w:cstheme="minorHAnsi"/>
          <w:color w:val="000000" w:themeColor="text1"/>
          <w:sz w:val="24"/>
          <w:szCs w:val="24"/>
          <w:lang w:eastAsia="es-CL"/>
        </w:rPr>
        <w:t xml:space="preserve"> (</w:t>
      </w:r>
      <w:r w:rsidR="00F71D16">
        <w:rPr>
          <w:rFonts w:eastAsia="Times New Roman" w:cstheme="minorHAnsi"/>
          <w:color w:val="000000" w:themeColor="text1"/>
          <w:sz w:val="24"/>
          <w:szCs w:val="24"/>
          <w:lang w:eastAsia="es-CL"/>
        </w:rPr>
        <w:t>ver formato anexo</w:t>
      </w:r>
      <w:r w:rsidR="00606F8F">
        <w:rPr>
          <w:rFonts w:eastAsia="Times New Roman" w:cstheme="minorHAnsi"/>
          <w:color w:val="000000" w:themeColor="text1"/>
          <w:sz w:val="24"/>
          <w:szCs w:val="24"/>
          <w:lang w:eastAsia="es-CL"/>
        </w:rPr>
        <w:t xml:space="preserve">), </w:t>
      </w:r>
      <w:r w:rsidR="00B32D02" w:rsidRPr="003E4DEC">
        <w:rPr>
          <w:rFonts w:eastAsia="Times New Roman" w:cstheme="minorHAnsi"/>
          <w:color w:val="000000" w:themeColor="text1"/>
          <w:sz w:val="24"/>
          <w:szCs w:val="24"/>
          <w:lang w:eastAsia="es-CL"/>
        </w:rPr>
        <w:t>indicando:</w:t>
      </w:r>
    </w:p>
    <w:p w14:paraId="13761CC7" w14:textId="002DA85D" w:rsidR="00B32D02" w:rsidRPr="003E4DEC" w:rsidRDefault="00B32D02" w:rsidP="00B32D02">
      <w:pPr>
        <w:numPr>
          <w:ilvl w:val="1"/>
          <w:numId w:val="2"/>
        </w:numPr>
        <w:shd w:val="clear" w:color="auto" w:fill="FFFFFF"/>
        <w:spacing w:before="100" w:beforeAutospacing="1" w:after="100" w:afterAutospacing="1" w:line="240" w:lineRule="auto"/>
        <w:jc w:val="both"/>
        <w:rPr>
          <w:rFonts w:eastAsia="Times New Roman" w:cstheme="minorHAnsi"/>
          <w:color w:val="000000" w:themeColor="text1"/>
          <w:sz w:val="24"/>
          <w:szCs w:val="24"/>
          <w:lang w:eastAsia="es-CL"/>
        </w:rPr>
      </w:pPr>
      <w:bookmarkStart w:id="2" w:name="_Hlk228187636"/>
      <w:r w:rsidRPr="003E4DEC">
        <w:rPr>
          <w:rFonts w:eastAsia="Times New Roman" w:cstheme="minorHAnsi"/>
          <w:color w:val="000000" w:themeColor="text1"/>
          <w:sz w:val="24"/>
          <w:szCs w:val="24"/>
          <w:lang w:eastAsia="es-CL"/>
        </w:rPr>
        <w:t>Nombre del curso</w:t>
      </w:r>
    </w:p>
    <w:p w14:paraId="72A0A45D" w14:textId="013105C4" w:rsidR="00B32D02" w:rsidRDefault="00B32D02" w:rsidP="00B32D02">
      <w:pPr>
        <w:numPr>
          <w:ilvl w:val="1"/>
          <w:numId w:val="2"/>
        </w:numPr>
        <w:shd w:val="clear" w:color="auto" w:fill="FFFFFF"/>
        <w:spacing w:before="100" w:beforeAutospacing="1" w:after="100" w:afterAutospacing="1" w:line="240" w:lineRule="auto"/>
        <w:jc w:val="both"/>
        <w:rPr>
          <w:rFonts w:eastAsia="Times New Roman" w:cstheme="minorHAnsi"/>
          <w:color w:val="000000" w:themeColor="text1"/>
          <w:sz w:val="24"/>
          <w:szCs w:val="24"/>
          <w:lang w:eastAsia="es-CL"/>
        </w:rPr>
      </w:pPr>
      <w:r w:rsidRPr="003E4DEC">
        <w:rPr>
          <w:rFonts w:eastAsia="Times New Roman" w:cstheme="minorHAnsi"/>
          <w:color w:val="000000" w:themeColor="text1"/>
          <w:sz w:val="24"/>
          <w:szCs w:val="24"/>
          <w:lang w:eastAsia="es-CL"/>
        </w:rPr>
        <w:t>Objetivo general del curso</w:t>
      </w:r>
    </w:p>
    <w:p w14:paraId="50B6D298" w14:textId="095B86E7" w:rsidR="009179CE" w:rsidRPr="009179CE" w:rsidRDefault="009179CE" w:rsidP="009179CE">
      <w:pPr>
        <w:numPr>
          <w:ilvl w:val="1"/>
          <w:numId w:val="2"/>
        </w:numPr>
        <w:shd w:val="clear" w:color="auto" w:fill="FFFFFF"/>
        <w:spacing w:before="100" w:beforeAutospacing="1" w:after="100" w:afterAutospacing="1" w:line="240" w:lineRule="auto"/>
        <w:jc w:val="both"/>
        <w:rPr>
          <w:rFonts w:eastAsia="Times New Roman" w:cstheme="minorHAnsi"/>
          <w:color w:val="000000" w:themeColor="text1"/>
          <w:sz w:val="24"/>
          <w:szCs w:val="24"/>
          <w:lang w:eastAsia="es-CL"/>
        </w:rPr>
      </w:pPr>
      <w:r w:rsidRPr="003E4DEC">
        <w:rPr>
          <w:rFonts w:eastAsia="Times New Roman" w:cstheme="minorHAnsi"/>
          <w:color w:val="000000" w:themeColor="text1"/>
          <w:sz w:val="24"/>
          <w:szCs w:val="24"/>
          <w:lang w:eastAsia="es-CL"/>
        </w:rPr>
        <w:t>Duración del curso (semestral</w:t>
      </w:r>
      <w:r>
        <w:rPr>
          <w:rFonts w:eastAsia="Times New Roman" w:cstheme="minorHAnsi"/>
          <w:color w:val="000000" w:themeColor="text1"/>
          <w:sz w:val="24"/>
          <w:szCs w:val="24"/>
          <w:lang w:eastAsia="es-CL"/>
        </w:rPr>
        <w:t xml:space="preserve"> </w:t>
      </w:r>
      <w:r w:rsidRPr="003E4DEC">
        <w:rPr>
          <w:rFonts w:eastAsia="Times New Roman" w:cstheme="minorHAnsi"/>
          <w:color w:val="000000" w:themeColor="text1"/>
          <w:sz w:val="24"/>
          <w:szCs w:val="24"/>
          <w:lang w:eastAsia="es-CL"/>
        </w:rPr>
        <w:t>o bimestral</w:t>
      </w:r>
      <w:r>
        <w:rPr>
          <w:rFonts w:eastAsia="Times New Roman" w:cstheme="minorHAnsi"/>
          <w:color w:val="000000" w:themeColor="text1"/>
          <w:sz w:val="24"/>
          <w:szCs w:val="24"/>
          <w:lang w:eastAsia="es-CL"/>
        </w:rPr>
        <w:t>)</w:t>
      </w:r>
    </w:p>
    <w:p w14:paraId="68878106" w14:textId="6843405B" w:rsidR="00B32D02" w:rsidRPr="003E4DEC" w:rsidRDefault="00B32D02" w:rsidP="00B32D02">
      <w:pPr>
        <w:numPr>
          <w:ilvl w:val="1"/>
          <w:numId w:val="2"/>
        </w:numPr>
        <w:shd w:val="clear" w:color="auto" w:fill="FFFFFF"/>
        <w:spacing w:before="100" w:beforeAutospacing="1" w:after="100" w:afterAutospacing="1" w:line="240" w:lineRule="auto"/>
        <w:jc w:val="both"/>
        <w:rPr>
          <w:rFonts w:eastAsia="Times New Roman" w:cstheme="minorHAnsi"/>
          <w:color w:val="000000" w:themeColor="text1"/>
          <w:sz w:val="24"/>
          <w:szCs w:val="24"/>
          <w:lang w:eastAsia="es-CL"/>
        </w:rPr>
      </w:pPr>
      <w:r w:rsidRPr="003E4DEC">
        <w:rPr>
          <w:rFonts w:eastAsia="Times New Roman" w:cstheme="minorHAnsi"/>
          <w:color w:val="000000" w:themeColor="text1"/>
          <w:sz w:val="24"/>
          <w:szCs w:val="24"/>
          <w:lang w:eastAsia="es-CL"/>
        </w:rPr>
        <w:t>Estructura de contenidos (unidades)</w:t>
      </w:r>
    </w:p>
    <w:p w14:paraId="7708D339" w14:textId="278D1A62" w:rsidR="00B32D02" w:rsidRPr="003E4DEC" w:rsidRDefault="00B32D02" w:rsidP="00B32D02">
      <w:pPr>
        <w:numPr>
          <w:ilvl w:val="1"/>
          <w:numId w:val="2"/>
        </w:numPr>
        <w:shd w:val="clear" w:color="auto" w:fill="FFFFFF"/>
        <w:spacing w:before="100" w:beforeAutospacing="1" w:after="100" w:afterAutospacing="1" w:line="240" w:lineRule="auto"/>
        <w:jc w:val="both"/>
        <w:rPr>
          <w:rFonts w:eastAsia="Times New Roman" w:cstheme="minorHAnsi"/>
          <w:color w:val="000000" w:themeColor="text1"/>
          <w:sz w:val="24"/>
          <w:szCs w:val="24"/>
          <w:lang w:eastAsia="es-CL"/>
        </w:rPr>
      </w:pPr>
      <w:r w:rsidRPr="003E4DEC">
        <w:rPr>
          <w:rFonts w:eastAsia="Times New Roman" w:cstheme="minorHAnsi"/>
          <w:color w:val="000000" w:themeColor="text1"/>
          <w:sz w:val="24"/>
          <w:szCs w:val="24"/>
          <w:lang w:eastAsia="es-CL"/>
        </w:rPr>
        <w:t>Metodologías de enseñanza y aprendizaje</w:t>
      </w:r>
    </w:p>
    <w:p w14:paraId="7D3A7C6D" w14:textId="231FC08A" w:rsidR="00B32D02" w:rsidRDefault="00B32D02" w:rsidP="00B32D02">
      <w:pPr>
        <w:numPr>
          <w:ilvl w:val="1"/>
          <w:numId w:val="2"/>
        </w:numPr>
        <w:shd w:val="clear" w:color="auto" w:fill="FFFFFF"/>
        <w:spacing w:before="100" w:beforeAutospacing="1" w:after="100" w:afterAutospacing="1" w:line="240" w:lineRule="auto"/>
        <w:jc w:val="both"/>
        <w:rPr>
          <w:rFonts w:eastAsia="Times New Roman" w:cstheme="minorHAnsi"/>
          <w:color w:val="000000" w:themeColor="text1"/>
          <w:sz w:val="24"/>
          <w:szCs w:val="24"/>
          <w:lang w:eastAsia="es-CL"/>
        </w:rPr>
      </w:pPr>
      <w:r w:rsidRPr="003E4DEC">
        <w:rPr>
          <w:rFonts w:eastAsia="Times New Roman" w:cstheme="minorHAnsi"/>
          <w:color w:val="000000" w:themeColor="text1"/>
          <w:sz w:val="24"/>
          <w:szCs w:val="24"/>
          <w:lang w:eastAsia="es-CL"/>
        </w:rPr>
        <w:t>Cantidad y modalidad de evaluaciones</w:t>
      </w:r>
    </w:p>
    <w:p w14:paraId="142A2090" w14:textId="7FC00F79" w:rsidR="00A06CE5" w:rsidRPr="003E4DEC" w:rsidRDefault="00A06CE5" w:rsidP="00B32D02">
      <w:pPr>
        <w:numPr>
          <w:ilvl w:val="1"/>
          <w:numId w:val="2"/>
        </w:numPr>
        <w:shd w:val="clear" w:color="auto" w:fill="FFFFFF"/>
        <w:spacing w:before="100" w:beforeAutospacing="1" w:after="100" w:afterAutospacing="1" w:line="240" w:lineRule="auto"/>
        <w:jc w:val="both"/>
        <w:rPr>
          <w:rFonts w:eastAsia="Times New Roman" w:cstheme="minorHAnsi"/>
          <w:color w:val="000000" w:themeColor="text1"/>
          <w:sz w:val="24"/>
          <w:szCs w:val="24"/>
          <w:lang w:eastAsia="es-CL"/>
        </w:rPr>
      </w:pPr>
      <w:r>
        <w:rPr>
          <w:rFonts w:eastAsia="Times New Roman" w:cstheme="minorHAnsi"/>
          <w:color w:val="000000" w:themeColor="text1"/>
          <w:sz w:val="24"/>
          <w:szCs w:val="24"/>
          <w:lang w:eastAsia="es-CL"/>
        </w:rPr>
        <w:t>Bibliografía</w:t>
      </w:r>
    </w:p>
    <w:bookmarkEnd w:id="2"/>
    <w:p w14:paraId="1FC9F25F" w14:textId="1E455FC2" w:rsidR="00B753D3" w:rsidRPr="003E4DEC" w:rsidRDefault="00B753D3" w:rsidP="00B753D3">
      <w:pPr>
        <w:numPr>
          <w:ilvl w:val="0"/>
          <w:numId w:val="2"/>
        </w:numPr>
        <w:shd w:val="clear" w:color="auto" w:fill="FFFFFF"/>
        <w:spacing w:before="100" w:beforeAutospacing="1" w:after="100" w:afterAutospacing="1" w:line="240" w:lineRule="auto"/>
        <w:ind w:left="945"/>
        <w:jc w:val="both"/>
        <w:rPr>
          <w:rFonts w:eastAsia="Times New Roman" w:cstheme="minorHAnsi"/>
          <w:color w:val="000000" w:themeColor="text1"/>
          <w:sz w:val="24"/>
          <w:szCs w:val="24"/>
          <w:lang w:eastAsia="es-CL"/>
        </w:rPr>
      </w:pPr>
      <w:r w:rsidRPr="0093014A">
        <w:rPr>
          <w:rFonts w:eastAsia="Times New Roman" w:cstheme="minorHAnsi"/>
          <w:color w:val="000000" w:themeColor="text1"/>
          <w:sz w:val="24"/>
          <w:szCs w:val="24"/>
          <w:lang w:eastAsia="es-CL"/>
        </w:rPr>
        <w:t>Curriculum Vitae</w:t>
      </w:r>
    </w:p>
    <w:p w14:paraId="422DA730" w14:textId="77777777" w:rsidR="0093014A" w:rsidRPr="0093014A" w:rsidRDefault="0093014A" w:rsidP="00B32D02">
      <w:pPr>
        <w:shd w:val="clear" w:color="auto" w:fill="FFFFFF"/>
        <w:spacing w:after="0" w:line="240" w:lineRule="auto"/>
        <w:jc w:val="both"/>
        <w:rPr>
          <w:rFonts w:eastAsia="Times New Roman" w:cstheme="minorHAnsi"/>
          <w:color w:val="AAAAAA"/>
          <w:sz w:val="24"/>
          <w:szCs w:val="24"/>
          <w:lang w:eastAsia="es-CL"/>
        </w:rPr>
      </w:pPr>
      <w:r w:rsidRPr="0093014A">
        <w:rPr>
          <w:rFonts w:eastAsia="Times New Roman" w:cstheme="minorHAnsi"/>
          <w:b/>
          <w:bCs/>
          <w:color w:val="000000"/>
          <w:sz w:val="24"/>
          <w:szCs w:val="24"/>
          <w:lang w:eastAsia="es-CL"/>
        </w:rPr>
        <w:t>Entrega de antecedentes</w:t>
      </w:r>
    </w:p>
    <w:p w14:paraId="6C73A5F1" w14:textId="77777777" w:rsidR="0093014A" w:rsidRPr="0093014A" w:rsidRDefault="0093014A" w:rsidP="00B32D02">
      <w:pPr>
        <w:shd w:val="clear" w:color="auto" w:fill="FFFFFF"/>
        <w:spacing w:after="0" w:line="240" w:lineRule="auto"/>
        <w:jc w:val="both"/>
        <w:rPr>
          <w:rFonts w:eastAsia="Times New Roman" w:cstheme="minorHAnsi"/>
          <w:color w:val="AAAAAA"/>
          <w:sz w:val="24"/>
          <w:szCs w:val="24"/>
          <w:lang w:eastAsia="es-CL"/>
        </w:rPr>
      </w:pPr>
      <w:r w:rsidRPr="0093014A">
        <w:rPr>
          <w:rFonts w:eastAsia="Times New Roman" w:cstheme="minorHAnsi"/>
          <w:color w:val="AAAAAA"/>
          <w:sz w:val="24"/>
          <w:szCs w:val="24"/>
          <w:lang w:eastAsia="es-CL"/>
        </w:rPr>
        <w:t> </w:t>
      </w:r>
    </w:p>
    <w:p w14:paraId="2BB1EFA9" w14:textId="77AEE73F" w:rsidR="0093014A" w:rsidRPr="0093014A" w:rsidRDefault="0093014A" w:rsidP="00B32D02">
      <w:pPr>
        <w:shd w:val="clear" w:color="auto" w:fill="FFFFFF"/>
        <w:spacing w:after="0" w:line="240" w:lineRule="auto"/>
        <w:jc w:val="both"/>
        <w:rPr>
          <w:rFonts w:eastAsia="Times New Roman" w:cstheme="minorHAnsi"/>
          <w:color w:val="AAAAAA"/>
          <w:sz w:val="24"/>
          <w:szCs w:val="24"/>
          <w:lang w:eastAsia="es-CL"/>
        </w:rPr>
      </w:pPr>
      <w:r w:rsidRPr="0093014A">
        <w:rPr>
          <w:rFonts w:eastAsia="Times New Roman" w:cstheme="minorHAnsi"/>
          <w:color w:val="000000"/>
          <w:sz w:val="24"/>
          <w:szCs w:val="24"/>
          <w:lang w:eastAsia="es-CL"/>
        </w:rPr>
        <w:t>Los y las interesados/as deberán hacer llegar los antecedentes requeridos antes de la fecha de cierre de postulaciones, esto es, a más tardar el</w:t>
      </w:r>
      <w:r w:rsidR="009179CE">
        <w:rPr>
          <w:rFonts w:eastAsia="Times New Roman" w:cstheme="minorHAnsi"/>
          <w:color w:val="000000"/>
          <w:sz w:val="24"/>
          <w:szCs w:val="24"/>
          <w:lang w:eastAsia="es-CL"/>
        </w:rPr>
        <w:t xml:space="preserve"> </w:t>
      </w:r>
      <w:r w:rsidR="00606F8F" w:rsidRPr="00606F8F">
        <w:rPr>
          <w:rFonts w:eastAsia="Times New Roman" w:cstheme="minorHAnsi"/>
          <w:color w:val="000000"/>
          <w:sz w:val="24"/>
          <w:szCs w:val="24"/>
          <w:lang w:eastAsia="es-CL"/>
        </w:rPr>
        <w:t>26 de mayo</w:t>
      </w:r>
      <w:r w:rsidRPr="00606F8F">
        <w:rPr>
          <w:rFonts w:eastAsia="Times New Roman" w:cstheme="minorHAnsi"/>
          <w:color w:val="000000"/>
          <w:sz w:val="24"/>
          <w:szCs w:val="24"/>
          <w:lang w:eastAsia="es-CL"/>
        </w:rPr>
        <w:t>,</w:t>
      </w:r>
      <w:r w:rsidRPr="0093014A">
        <w:rPr>
          <w:rFonts w:eastAsia="Times New Roman" w:cstheme="minorHAnsi"/>
          <w:color w:val="000000"/>
          <w:sz w:val="24"/>
          <w:szCs w:val="24"/>
          <w:lang w:eastAsia="es-CL"/>
        </w:rPr>
        <w:t xml:space="preserve"> en el siguiente</w:t>
      </w:r>
      <w:r w:rsidR="009179CE">
        <w:rPr>
          <w:rFonts w:eastAsia="Times New Roman" w:cstheme="minorHAnsi"/>
          <w:color w:val="000000"/>
          <w:sz w:val="24"/>
          <w:szCs w:val="24"/>
          <w:lang w:eastAsia="es-CL"/>
        </w:rPr>
        <w:t xml:space="preserve"> formulario</w:t>
      </w:r>
      <w:r w:rsidRPr="0093014A">
        <w:rPr>
          <w:rFonts w:eastAsia="Times New Roman" w:cstheme="minorHAnsi"/>
          <w:color w:val="000000"/>
          <w:sz w:val="24"/>
          <w:szCs w:val="24"/>
          <w:lang w:eastAsia="es-CL"/>
        </w:rPr>
        <w:t> </w:t>
      </w:r>
      <w:r w:rsidR="009179CE" w:rsidRPr="009179CE">
        <w:rPr>
          <w:rFonts w:eastAsia="Times New Roman" w:cstheme="minorHAnsi"/>
          <w:color w:val="000000"/>
          <w:sz w:val="24"/>
          <w:szCs w:val="24"/>
          <w:highlight w:val="yellow"/>
          <w:lang w:eastAsia="es-CL"/>
        </w:rPr>
        <w:t>[</w:t>
      </w:r>
      <w:hyperlink r:id="rId7" w:history="1">
        <w:r w:rsidR="00F618DC" w:rsidRPr="00F618DC">
          <w:rPr>
            <w:rStyle w:val="Hipervnculo"/>
            <w:rFonts w:eastAsia="Times New Roman" w:cstheme="minorHAnsi"/>
            <w:sz w:val="24"/>
            <w:szCs w:val="24"/>
            <w:highlight w:val="yellow"/>
            <w:lang w:eastAsia="es-CL"/>
          </w:rPr>
          <w:t>link de postulación</w:t>
        </w:r>
      </w:hyperlink>
      <w:r w:rsidR="009179CE" w:rsidRPr="009179CE">
        <w:rPr>
          <w:rFonts w:eastAsia="Times New Roman" w:cstheme="minorHAnsi"/>
          <w:color w:val="000000"/>
          <w:sz w:val="24"/>
          <w:szCs w:val="24"/>
          <w:highlight w:val="yellow"/>
          <w:lang w:eastAsia="es-CL"/>
        </w:rPr>
        <w:t>]</w:t>
      </w:r>
    </w:p>
    <w:p w14:paraId="6443E974" w14:textId="77777777" w:rsidR="0093014A" w:rsidRPr="0093014A" w:rsidRDefault="0093014A" w:rsidP="00B32D02">
      <w:pPr>
        <w:shd w:val="clear" w:color="auto" w:fill="FFFFFF"/>
        <w:spacing w:after="0" w:line="240" w:lineRule="auto"/>
        <w:jc w:val="both"/>
        <w:rPr>
          <w:rFonts w:eastAsia="Times New Roman" w:cstheme="minorHAnsi"/>
          <w:color w:val="AAAAAA"/>
          <w:sz w:val="24"/>
          <w:szCs w:val="24"/>
          <w:lang w:eastAsia="es-CL"/>
        </w:rPr>
      </w:pPr>
      <w:r w:rsidRPr="0093014A">
        <w:rPr>
          <w:rFonts w:eastAsia="Times New Roman" w:cstheme="minorHAnsi"/>
          <w:color w:val="AAAAAA"/>
          <w:sz w:val="24"/>
          <w:szCs w:val="24"/>
          <w:lang w:eastAsia="es-CL"/>
        </w:rPr>
        <w:t> </w:t>
      </w:r>
    </w:p>
    <w:p w14:paraId="1C5FF6C9" w14:textId="6194B825" w:rsidR="0093014A" w:rsidRPr="0093014A" w:rsidRDefault="00E44028" w:rsidP="00B32D02">
      <w:pPr>
        <w:shd w:val="clear" w:color="auto" w:fill="FFFFFF"/>
        <w:spacing w:after="0" w:line="240" w:lineRule="auto"/>
        <w:jc w:val="both"/>
        <w:rPr>
          <w:rFonts w:eastAsia="Times New Roman" w:cstheme="minorHAnsi"/>
          <w:color w:val="AAAAAA"/>
          <w:sz w:val="24"/>
          <w:szCs w:val="24"/>
          <w:lang w:eastAsia="es-CL"/>
        </w:rPr>
      </w:pPr>
      <w:r>
        <w:rPr>
          <w:rFonts w:eastAsia="Times New Roman" w:cstheme="minorHAnsi"/>
          <w:b/>
          <w:bCs/>
          <w:color w:val="000000"/>
          <w:sz w:val="24"/>
          <w:szCs w:val="24"/>
          <w:lang w:eastAsia="es-CL"/>
        </w:rPr>
        <w:t>Proceso de selección y r</w:t>
      </w:r>
      <w:r w:rsidR="0093014A" w:rsidRPr="0093014A">
        <w:rPr>
          <w:rFonts w:eastAsia="Times New Roman" w:cstheme="minorHAnsi"/>
          <w:b/>
          <w:bCs/>
          <w:color w:val="000000"/>
          <w:sz w:val="24"/>
          <w:szCs w:val="24"/>
          <w:lang w:eastAsia="es-CL"/>
        </w:rPr>
        <w:t>esultados del concurso</w:t>
      </w:r>
    </w:p>
    <w:p w14:paraId="288B4939" w14:textId="77777777" w:rsidR="0093014A" w:rsidRPr="0093014A" w:rsidRDefault="0093014A" w:rsidP="00B32D02">
      <w:pPr>
        <w:shd w:val="clear" w:color="auto" w:fill="FFFFFF"/>
        <w:spacing w:after="0" w:line="240" w:lineRule="auto"/>
        <w:jc w:val="both"/>
        <w:rPr>
          <w:rFonts w:eastAsia="Times New Roman" w:cstheme="minorHAnsi"/>
          <w:color w:val="AAAAAA"/>
          <w:sz w:val="24"/>
          <w:szCs w:val="24"/>
          <w:lang w:eastAsia="es-CL"/>
        </w:rPr>
      </w:pPr>
      <w:r w:rsidRPr="0093014A">
        <w:rPr>
          <w:rFonts w:eastAsia="Times New Roman" w:cstheme="minorHAnsi"/>
          <w:color w:val="AAAAAA"/>
          <w:sz w:val="24"/>
          <w:szCs w:val="24"/>
          <w:lang w:eastAsia="es-CL"/>
        </w:rPr>
        <w:t> </w:t>
      </w:r>
    </w:p>
    <w:p w14:paraId="10C5A145" w14:textId="12E29A98" w:rsidR="00E44028" w:rsidRDefault="00E44028" w:rsidP="00B32D02">
      <w:pPr>
        <w:shd w:val="clear" w:color="auto" w:fill="FFFFFF"/>
        <w:spacing w:after="0" w:line="240" w:lineRule="auto"/>
        <w:jc w:val="both"/>
        <w:rPr>
          <w:rFonts w:eastAsia="Times New Roman" w:cstheme="minorHAnsi"/>
          <w:color w:val="000000"/>
          <w:sz w:val="24"/>
          <w:szCs w:val="24"/>
          <w:lang w:eastAsia="es-CL"/>
        </w:rPr>
      </w:pPr>
      <w:r>
        <w:rPr>
          <w:rFonts w:eastAsia="Times New Roman" w:cstheme="minorHAnsi"/>
          <w:color w:val="000000"/>
          <w:sz w:val="24"/>
          <w:szCs w:val="24"/>
          <w:lang w:eastAsia="es-CL"/>
        </w:rPr>
        <w:t xml:space="preserve">El proceso de selección estará a </w:t>
      </w:r>
      <w:r w:rsidRPr="00606F8F">
        <w:rPr>
          <w:rFonts w:eastAsia="Times New Roman" w:cstheme="minorHAnsi"/>
          <w:color w:val="000000"/>
          <w:sz w:val="24"/>
          <w:szCs w:val="24"/>
          <w:lang w:eastAsia="es-CL"/>
        </w:rPr>
        <w:t>cargo la coordinadora de</w:t>
      </w:r>
      <w:r>
        <w:rPr>
          <w:rFonts w:eastAsia="Times New Roman" w:cstheme="minorHAnsi"/>
          <w:color w:val="000000"/>
          <w:sz w:val="24"/>
          <w:szCs w:val="24"/>
          <w:lang w:eastAsia="es-CL"/>
        </w:rPr>
        <w:t xml:space="preserve"> la línea de especialización y la Secretaría Académica.</w:t>
      </w:r>
    </w:p>
    <w:p w14:paraId="07DAE822" w14:textId="74081A31" w:rsidR="00F71D16" w:rsidRDefault="00F71D16" w:rsidP="00B32D02">
      <w:pPr>
        <w:shd w:val="clear" w:color="auto" w:fill="FFFFFF"/>
        <w:spacing w:after="0" w:line="240" w:lineRule="auto"/>
        <w:jc w:val="both"/>
        <w:rPr>
          <w:rFonts w:eastAsia="Times New Roman" w:cstheme="minorHAnsi"/>
          <w:color w:val="000000"/>
          <w:sz w:val="24"/>
          <w:szCs w:val="24"/>
          <w:lang w:eastAsia="es-CL"/>
        </w:rPr>
      </w:pPr>
    </w:p>
    <w:p w14:paraId="75E1D2B1" w14:textId="1B16F857" w:rsidR="00F71D16" w:rsidRDefault="00F71D16" w:rsidP="00B32D02">
      <w:pPr>
        <w:shd w:val="clear" w:color="auto" w:fill="FFFFFF"/>
        <w:spacing w:after="0" w:line="240" w:lineRule="auto"/>
        <w:jc w:val="both"/>
        <w:rPr>
          <w:rFonts w:eastAsia="Times New Roman" w:cstheme="minorHAnsi"/>
          <w:color w:val="000000"/>
          <w:sz w:val="24"/>
          <w:szCs w:val="24"/>
          <w:lang w:eastAsia="es-CL"/>
        </w:rPr>
      </w:pPr>
      <w:r>
        <w:rPr>
          <w:rFonts w:eastAsia="Times New Roman" w:cstheme="minorHAnsi"/>
          <w:color w:val="000000"/>
          <w:sz w:val="24"/>
          <w:szCs w:val="24"/>
          <w:lang w:eastAsia="es-CL"/>
        </w:rPr>
        <w:t>Los postulantes podrán ser citados a una entrevista</w:t>
      </w:r>
      <w:r w:rsidR="00A06CE5">
        <w:rPr>
          <w:rFonts w:eastAsia="Times New Roman" w:cstheme="minorHAnsi"/>
          <w:color w:val="000000"/>
          <w:sz w:val="24"/>
          <w:szCs w:val="24"/>
          <w:lang w:eastAsia="es-CL"/>
        </w:rPr>
        <w:t xml:space="preserve"> con los encargados del proceso de selección. </w:t>
      </w:r>
    </w:p>
    <w:p w14:paraId="12073A06" w14:textId="77777777" w:rsidR="00E44028" w:rsidRDefault="00E44028" w:rsidP="00B32D02">
      <w:pPr>
        <w:shd w:val="clear" w:color="auto" w:fill="FFFFFF"/>
        <w:spacing w:after="0" w:line="240" w:lineRule="auto"/>
        <w:jc w:val="both"/>
        <w:rPr>
          <w:rFonts w:eastAsia="Times New Roman" w:cstheme="minorHAnsi"/>
          <w:color w:val="000000"/>
          <w:sz w:val="24"/>
          <w:szCs w:val="24"/>
          <w:lang w:eastAsia="es-CL"/>
        </w:rPr>
      </w:pPr>
    </w:p>
    <w:p w14:paraId="6C6EF906" w14:textId="13B8ACAD" w:rsidR="00F71D16" w:rsidRDefault="0093014A" w:rsidP="00B32D02">
      <w:pPr>
        <w:shd w:val="clear" w:color="auto" w:fill="FFFFFF"/>
        <w:spacing w:after="0" w:line="240" w:lineRule="auto"/>
        <w:jc w:val="both"/>
        <w:rPr>
          <w:rFonts w:eastAsia="Times New Roman" w:cstheme="minorHAnsi"/>
          <w:color w:val="000000"/>
          <w:sz w:val="24"/>
          <w:szCs w:val="24"/>
          <w:lang w:eastAsia="es-CL"/>
        </w:rPr>
      </w:pPr>
      <w:r w:rsidRPr="0093014A">
        <w:rPr>
          <w:rFonts w:eastAsia="Times New Roman" w:cstheme="minorHAnsi"/>
          <w:color w:val="000000"/>
          <w:sz w:val="24"/>
          <w:szCs w:val="24"/>
          <w:lang w:eastAsia="es-CL"/>
        </w:rPr>
        <w:lastRenderedPageBreak/>
        <w:t>La Secretaría Académica informará los resultados del concurso a cada interesado/a, vía correo electrónico, en un plazo máximo de 1</w:t>
      </w:r>
      <w:r w:rsidR="009B1F82">
        <w:rPr>
          <w:rFonts w:eastAsia="Times New Roman" w:cstheme="minorHAnsi"/>
          <w:color w:val="000000"/>
          <w:sz w:val="24"/>
          <w:szCs w:val="24"/>
          <w:lang w:eastAsia="es-CL"/>
        </w:rPr>
        <w:t>0</w:t>
      </w:r>
      <w:r w:rsidRPr="0093014A">
        <w:rPr>
          <w:rFonts w:eastAsia="Times New Roman" w:cstheme="minorHAnsi"/>
          <w:color w:val="000000"/>
          <w:sz w:val="24"/>
          <w:szCs w:val="24"/>
          <w:lang w:eastAsia="es-CL"/>
        </w:rPr>
        <w:t xml:space="preserve"> días</w:t>
      </w:r>
      <w:r w:rsidR="00EB0F24">
        <w:rPr>
          <w:rFonts w:eastAsia="Times New Roman" w:cstheme="minorHAnsi"/>
          <w:color w:val="000000"/>
          <w:sz w:val="24"/>
          <w:szCs w:val="24"/>
          <w:lang w:eastAsia="es-CL"/>
        </w:rPr>
        <w:t xml:space="preserve"> </w:t>
      </w:r>
      <w:r w:rsidR="009B1F82">
        <w:rPr>
          <w:rFonts w:eastAsia="Times New Roman" w:cstheme="minorHAnsi"/>
          <w:color w:val="000000"/>
          <w:sz w:val="24"/>
          <w:szCs w:val="24"/>
          <w:lang w:eastAsia="es-CL"/>
        </w:rPr>
        <w:t>corridos,</w:t>
      </w:r>
      <w:r w:rsidRPr="0093014A">
        <w:rPr>
          <w:rFonts w:eastAsia="Times New Roman" w:cstheme="minorHAnsi"/>
          <w:color w:val="000000"/>
          <w:sz w:val="24"/>
          <w:szCs w:val="24"/>
          <w:lang w:eastAsia="es-CL"/>
        </w:rPr>
        <w:t xml:space="preserve"> contados desde la fecha de cierre de postulaciones. </w:t>
      </w:r>
    </w:p>
    <w:p w14:paraId="04904668" w14:textId="77777777" w:rsidR="00F71D16" w:rsidRDefault="00F71D16" w:rsidP="00B32D02">
      <w:pPr>
        <w:shd w:val="clear" w:color="auto" w:fill="FFFFFF"/>
        <w:spacing w:after="0" w:line="240" w:lineRule="auto"/>
        <w:jc w:val="both"/>
        <w:rPr>
          <w:rFonts w:eastAsia="Times New Roman" w:cstheme="minorHAnsi"/>
          <w:color w:val="000000"/>
          <w:sz w:val="24"/>
          <w:szCs w:val="24"/>
          <w:lang w:eastAsia="es-CL"/>
        </w:rPr>
      </w:pPr>
    </w:p>
    <w:p w14:paraId="5C503C5D" w14:textId="77777777" w:rsidR="00606F8F" w:rsidRDefault="00F71D16" w:rsidP="00B32D02">
      <w:pPr>
        <w:shd w:val="clear" w:color="auto" w:fill="FFFFFF"/>
        <w:spacing w:after="0" w:line="240" w:lineRule="auto"/>
        <w:jc w:val="both"/>
        <w:rPr>
          <w:rFonts w:eastAsia="Times New Roman" w:cstheme="minorHAnsi"/>
          <w:color w:val="000000"/>
          <w:sz w:val="24"/>
          <w:szCs w:val="24"/>
          <w:lang w:eastAsia="es-CL"/>
        </w:rPr>
      </w:pPr>
      <w:r>
        <w:rPr>
          <w:rFonts w:eastAsia="Times New Roman" w:cstheme="minorHAnsi"/>
          <w:color w:val="000000"/>
          <w:sz w:val="24"/>
          <w:szCs w:val="24"/>
          <w:lang w:eastAsia="es-CL"/>
        </w:rPr>
        <w:t>Los encargados del proceso de selección se reservan el derecho de declarar el concurso desierto.</w:t>
      </w:r>
      <w:r w:rsidR="00606F8F">
        <w:rPr>
          <w:rFonts w:eastAsia="Times New Roman" w:cstheme="minorHAnsi"/>
          <w:color w:val="000000"/>
          <w:sz w:val="24"/>
          <w:szCs w:val="24"/>
          <w:lang w:eastAsia="es-CL"/>
        </w:rPr>
        <w:t xml:space="preserve"> </w:t>
      </w:r>
    </w:p>
    <w:p w14:paraId="698246FA" w14:textId="77777777" w:rsidR="00606F8F" w:rsidRDefault="00606F8F" w:rsidP="00B32D02">
      <w:pPr>
        <w:shd w:val="clear" w:color="auto" w:fill="FFFFFF"/>
        <w:spacing w:after="0" w:line="240" w:lineRule="auto"/>
        <w:jc w:val="both"/>
        <w:rPr>
          <w:rFonts w:eastAsia="Times New Roman" w:cstheme="minorHAnsi"/>
          <w:color w:val="000000"/>
          <w:sz w:val="24"/>
          <w:szCs w:val="24"/>
          <w:lang w:eastAsia="es-CL"/>
        </w:rPr>
      </w:pPr>
    </w:p>
    <w:p w14:paraId="0284DF23" w14:textId="09B707A3" w:rsidR="0093014A" w:rsidRDefault="00606F8F" w:rsidP="00B32D02">
      <w:pPr>
        <w:shd w:val="clear" w:color="auto" w:fill="FFFFFF"/>
        <w:spacing w:after="0" w:line="240" w:lineRule="auto"/>
        <w:jc w:val="both"/>
        <w:rPr>
          <w:rFonts w:eastAsia="Times New Roman" w:cstheme="minorHAnsi"/>
          <w:color w:val="000000"/>
          <w:sz w:val="24"/>
          <w:szCs w:val="24"/>
          <w:lang w:eastAsia="es-CL"/>
        </w:rPr>
      </w:pPr>
      <w:bookmarkStart w:id="3" w:name="_Hlk229909863"/>
      <w:r>
        <w:rPr>
          <w:rFonts w:eastAsia="Times New Roman" w:cstheme="minorHAnsi"/>
          <w:color w:val="000000"/>
          <w:sz w:val="24"/>
          <w:szCs w:val="24"/>
          <w:lang w:eastAsia="es-CL"/>
        </w:rPr>
        <w:t>La adjudicación del concurso no asegura que el curso se imparta el segundo semestre de 2026, pudiendo impartirse en 2027, dependiendo de la programación académica.</w:t>
      </w:r>
    </w:p>
    <w:bookmarkEnd w:id="3"/>
    <w:p w14:paraId="5F07AAC2" w14:textId="442EAC4B" w:rsidR="00017F1E" w:rsidRDefault="00017F1E" w:rsidP="00B32D02">
      <w:pPr>
        <w:shd w:val="clear" w:color="auto" w:fill="FFFFFF"/>
        <w:spacing w:after="0" w:line="240" w:lineRule="auto"/>
        <w:jc w:val="both"/>
        <w:rPr>
          <w:rFonts w:eastAsia="Times New Roman" w:cstheme="minorHAnsi"/>
          <w:color w:val="000000"/>
          <w:sz w:val="24"/>
          <w:szCs w:val="24"/>
          <w:lang w:eastAsia="es-CL"/>
        </w:rPr>
      </w:pPr>
    </w:p>
    <w:p w14:paraId="4D948E97" w14:textId="572F0C6C" w:rsidR="00017F1E" w:rsidRDefault="00017F1E" w:rsidP="00B32D02">
      <w:pPr>
        <w:shd w:val="clear" w:color="auto" w:fill="FFFFFF"/>
        <w:spacing w:after="0" w:line="240" w:lineRule="auto"/>
        <w:jc w:val="both"/>
        <w:rPr>
          <w:rFonts w:eastAsia="Times New Roman" w:cstheme="minorHAnsi"/>
          <w:color w:val="000000"/>
          <w:sz w:val="24"/>
          <w:szCs w:val="24"/>
          <w:lang w:eastAsia="es-CL"/>
        </w:rPr>
      </w:pPr>
    </w:p>
    <w:p w14:paraId="42FC75B5" w14:textId="2C43AC32" w:rsidR="00017F1E" w:rsidRDefault="00017F1E" w:rsidP="00B32D02">
      <w:pPr>
        <w:shd w:val="clear" w:color="auto" w:fill="FFFFFF"/>
        <w:spacing w:after="0" w:line="240" w:lineRule="auto"/>
        <w:jc w:val="both"/>
        <w:rPr>
          <w:rFonts w:eastAsia="Times New Roman" w:cstheme="minorHAnsi"/>
          <w:color w:val="000000"/>
          <w:sz w:val="24"/>
          <w:szCs w:val="24"/>
          <w:lang w:eastAsia="es-CL"/>
        </w:rPr>
      </w:pPr>
    </w:p>
    <w:p w14:paraId="3B31CC4A" w14:textId="0077005D" w:rsidR="00017F1E" w:rsidRDefault="00017F1E" w:rsidP="00B32D02">
      <w:pPr>
        <w:shd w:val="clear" w:color="auto" w:fill="FFFFFF"/>
        <w:spacing w:after="0" w:line="240" w:lineRule="auto"/>
        <w:jc w:val="both"/>
        <w:rPr>
          <w:rFonts w:eastAsia="Times New Roman" w:cstheme="minorHAnsi"/>
          <w:color w:val="000000"/>
          <w:sz w:val="24"/>
          <w:szCs w:val="24"/>
          <w:lang w:eastAsia="es-CL"/>
        </w:rPr>
      </w:pPr>
    </w:p>
    <w:p w14:paraId="70559C37" w14:textId="1F56DF2C" w:rsidR="00017F1E" w:rsidRDefault="00017F1E" w:rsidP="00B32D02">
      <w:pPr>
        <w:shd w:val="clear" w:color="auto" w:fill="FFFFFF"/>
        <w:spacing w:after="0" w:line="240" w:lineRule="auto"/>
        <w:jc w:val="both"/>
        <w:rPr>
          <w:rFonts w:eastAsia="Times New Roman" w:cstheme="minorHAnsi"/>
          <w:color w:val="000000"/>
          <w:sz w:val="24"/>
          <w:szCs w:val="24"/>
          <w:lang w:eastAsia="es-CL"/>
        </w:rPr>
      </w:pPr>
    </w:p>
    <w:p w14:paraId="62BC5D4B" w14:textId="6F53FCEE" w:rsidR="00017F1E" w:rsidRDefault="00017F1E" w:rsidP="00B32D02">
      <w:pPr>
        <w:shd w:val="clear" w:color="auto" w:fill="FFFFFF"/>
        <w:spacing w:after="0" w:line="240" w:lineRule="auto"/>
        <w:jc w:val="both"/>
        <w:rPr>
          <w:rFonts w:eastAsia="Times New Roman" w:cstheme="minorHAnsi"/>
          <w:color w:val="000000"/>
          <w:sz w:val="24"/>
          <w:szCs w:val="24"/>
          <w:lang w:eastAsia="es-CL"/>
        </w:rPr>
      </w:pPr>
    </w:p>
    <w:p w14:paraId="041B2BE1" w14:textId="216EFC21" w:rsidR="00017F1E" w:rsidRDefault="00017F1E" w:rsidP="00B32D02">
      <w:pPr>
        <w:shd w:val="clear" w:color="auto" w:fill="FFFFFF"/>
        <w:spacing w:after="0" w:line="240" w:lineRule="auto"/>
        <w:jc w:val="both"/>
        <w:rPr>
          <w:rFonts w:eastAsia="Times New Roman" w:cstheme="minorHAnsi"/>
          <w:color w:val="000000"/>
          <w:sz w:val="24"/>
          <w:szCs w:val="24"/>
          <w:lang w:eastAsia="es-CL"/>
        </w:rPr>
      </w:pPr>
    </w:p>
    <w:p w14:paraId="39CB49F7" w14:textId="46E1699D" w:rsidR="00017F1E" w:rsidRDefault="00017F1E" w:rsidP="00B32D02">
      <w:pPr>
        <w:shd w:val="clear" w:color="auto" w:fill="FFFFFF"/>
        <w:spacing w:after="0" w:line="240" w:lineRule="auto"/>
        <w:jc w:val="both"/>
        <w:rPr>
          <w:rFonts w:eastAsia="Times New Roman" w:cstheme="minorHAnsi"/>
          <w:color w:val="000000"/>
          <w:sz w:val="24"/>
          <w:szCs w:val="24"/>
          <w:lang w:eastAsia="es-CL"/>
        </w:rPr>
      </w:pPr>
    </w:p>
    <w:p w14:paraId="509D808E" w14:textId="45599D3B" w:rsidR="00017F1E" w:rsidRDefault="00017F1E" w:rsidP="00B32D02">
      <w:pPr>
        <w:shd w:val="clear" w:color="auto" w:fill="FFFFFF"/>
        <w:spacing w:after="0" w:line="240" w:lineRule="auto"/>
        <w:jc w:val="both"/>
        <w:rPr>
          <w:rFonts w:eastAsia="Times New Roman" w:cstheme="minorHAnsi"/>
          <w:color w:val="000000"/>
          <w:sz w:val="24"/>
          <w:szCs w:val="24"/>
          <w:lang w:eastAsia="es-CL"/>
        </w:rPr>
      </w:pPr>
    </w:p>
    <w:p w14:paraId="19F1AB84" w14:textId="674D9A94" w:rsidR="00017F1E" w:rsidRDefault="00017F1E" w:rsidP="00B32D02">
      <w:pPr>
        <w:shd w:val="clear" w:color="auto" w:fill="FFFFFF"/>
        <w:spacing w:after="0" w:line="240" w:lineRule="auto"/>
        <w:jc w:val="both"/>
        <w:rPr>
          <w:rFonts w:eastAsia="Times New Roman" w:cstheme="minorHAnsi"/>
          <w:color w:val="000000"/>
          <w:sz w:val="24"/>
          <w:szCs w:val="24"/>
          <w:lang w:eastAsia="es-CL"/>
        </w:rPr>
      </w:pPr>
    </w:p>
    <w:p w14:paraId="272FFF60" w14:textId="7764D705" w:rsidR="00017F1E" w:rsidRDefault="00017F1E" w:rsidP="00B32D02">
      <w:pPr>
        <w:shd w:val="clear" w:color="auto" w:fill="FFFFFF"/>
        <w:spacing w:after="0" w:line="240" w:lineRule="auto"/>
        <w:jc w:val="both"/>
        <w:rPr>
          <w:rFonts w:eastAsia="Times New Roman" w:cstheme="minorHAnsi"/>
          <w:color w:val="000000"/>
          <w:sz w:val="24"/>
          <w:szCs w:val="24"/>
          <w:lang w:eastAsia="es-CL"/>
        </w:rPr>
      </w:pPr>
    </w:p>
    <w:p w14:paraId="7299D027" w14:textId="11D35365" w:rsidR="00017F1E" w:rsidRDefault="00017F1E" w:rsidP="00B32D02">
      <w:pPr>
        <w:shd w:val="clear" w:color="auto" w:fill="FFFFFF"/>
        <w:spacing w:after="0" w:line="240" w:lineRule="auto"/>
        <w:jc w:val="both"/>
        <w:rPr>
          <w:rFonts w:eastAsia="Times New Roman" w:cstheme="minorHAnsi"/>
          <w:color w:val="000000"/>
          <w:sz w:val="24"/>
          <w:szCs w:val="24"/>
          <w:lang w:eastAsia="es-CL"/>
        </w:rPr>
      </w:pPr>
    </w:p>
    <w:p w14:paraId="7332FA78" w14:textId="05BFB0F4" w:rsidR="00017F1E" w:rsidRDefault="00017F1E" w:rsidP="00B32D02">
      <w:pPr>
        <w:shd w:val="clear" w:color="auto" w:fill="FFFFFF"/>
        <w:spacing w:after="0" w:line="240" w:lineRule="auto"/>
        <w:jc w:val="both"/>
        <w:rPr>
          <w:rFonts w:eastAsia="Times New Roman" w:cstheme="minorHAnsi"/>
          <w:color w:val="000000"/>
          <w:sz w:val="24"/>
          <w:szCs w:val="24"/>
          <w:lang w:eastAsia="es-CL"/>
        </w:rPr>
      </w:pPr>
    </w:p>
    <w:p w14:paraId="25F42EB9" w14:textId="23B13DE2" w:rsidR="00017F1E" w:rsidRDefault="00017F1E" w:rsidP="00B32D02">
      <w:pPr>
        <w:shd w:val="clear" w:color="auto" w:fill="FFFFFF"/>
        <w:spacing w:after="0" w:line="240" w:lineRule="auto"/>
        <w:jc w:val="both"/>
        <w:rPr>
          <w:rFonts w:eastAsia="Times New Roman" w:cstheme="minorHAnsi"/>
          <w:color w:val="000000"/>
          <w:sz w:val="24"/>
          <w:szCs w:val="24"/>
          <w:lang w:eastAsia="es-CL"/>
        </w:rPr>
      </w:pPr>
    </w:p>
    <w:p w14:paraId="619FD64D" w14:textId="4BED2196" w:rsidR="00017F1E" w:rsidRDefault="00017F1E" w:rsidP="00B32D02">
      <w:pPr>
        <w:shd w:val="clear" w:color="auto" w:fill="FFFFFF"/>
        <w:spacing w:after="0" w:line="240" w:lineRule="auto"/>
        <w:jc w:val="both"/>
        <w:rPr>
          <w:rFonts w:eastAsia="Times New Roman" w:cstheme="minorHAnsi"/>
          <w:color w:val="000000"/>
          <w:sz w:val="24"/>
          <w:szCs w:val="24"/>
          <w:lang w:eastAsia="es-CL"/>
        </w:rPr>
      </w:pPr>
    </w:p>
    <w:p w14:paraId="632E5A9F" w14:textId="04576B85" w:rsidR="00017F1E" w:rsidRDefault="00017F1E" w:rsidP="00B32D02">
      <w:pPr>
        <w:shd w:val="clear" w:color="auto" w:fill="FFFFFF"/>
        <w:spacing w:after="0" w:line="240" w:lineRule="auto"/>
        <w:jc w:val="both"/>
        <w:rPr>
          <w:rFonts w:eastAsia="Times New Roman" w:cstheme="minorHAnsi"/>
          <w:color w:val="000000"/>
          <w:sz w:val="24"/>
          <w:szCs w:val="24"/>
          <w:lang w:eastAsia="es-CL"/>
        </w:rPr>
      </w:pPr>
    </w:p>
    <w:p w14:paraId="28C4740E" w14:textId="13A51368" w:rsidR="00017F1E" w:rsidRDefault="00017F1E" w:rsidP="00B32D02">
      <w:pPr>
        <w:shd w:val="clear" w:color="auto" w:fill="FFFFFF"/>
        <w:spacing w:after="0" w:line="240" w:lineRule="auto"/>
        <w:jc w:val="both"/>
        <w:rPr>
          <w:rFonts w:eastAsia="Times New Roman" w:cstheme="minorHAnsi"/>
          <w:color w:val="000000"/>
          <w:sz w:val="24"/>
          <w:szCs w:val="24"/>
          <w:lang w:eastAsia="es-CL"/>
        </w:rPr>
      </w:pPr>
    </w:p>
    <w:p w14:paraId="3EE639D9" w14:textId="21461519" w:rsidR="00017F1E" w:rsidRDefault="00017F1E" w:rsidP="00B32D02">
      <w:pPr>
        <w:shd w:val="clear" w:color="auto" w:fill="FFFFFF"/>
        <w:spacing w:after="0" w:line="240" w:lineRule="auto"/>
        <w:jc w:val="both"/>
        <w:rPr>
          <w:rFonts w:eastAsia="Times New Roman" w:cstheme="minorHAnsi"/>
          <w:color w:val="000000"/>
          <w:sz w:val="24"/>
          <w:szCs w:val="24"/>
          <w:lang w:eastAsia="es-CL"/>
        </w:rPr>
      </w:pPr>
    </w:p>
    <w:p w14:paraId="18A41CB4" w14:textId="6AEDD6D7" w:rsidR="00017F1E" w:rsidRDefault="00017F1E" w:rsidP="00B32D02">
      <w:pPr>
        <w:shd w:val="clear" w:color="auto" w:fill="FFFFFF"/>
        <w:spacing w:after="0" w:line="240" w:lineRule="auto"/>
        <w:jc w:val="both"/>
        <w:rPr>
          <w:rFonts w:eastAsia="Times New Roman" w:cstheme="minorHAnsi"/>
          <w:color w:val="000000"/>
          <w:sz w:val="24"/>
          <w:szCs w:val="24"/>
          <w:lang w:eastAsia="es-CL"/>
        </w:rPr>
      </w:pPr>
    </w:p>
    <w:p w14:paraId="4157F1D0" w14:textId="65E48E34" w:rsidR="00017F1E" w:rsidRDefault="00017F1E" w:rsidP="00B32D02">
      <w:pPr>
        <w:shd w:val="clear" w:color="auto" w:fill="FFFFFF"/>
        <w:spacing w:after="0" w:line="240" w:lineRule="auto"/>
        <w:jc w:val="both"/>
        <w:rPr>
          <w:rFonts w:eastAsia="Times New Roman" w:cstheme="minorHAnsi"/>
          <w:color w:val="000000"/>
          <w:sz w:val="24"/>
          <w:szCs w:val="24"/>
          <w:lang w:eastAsia="es-CL"/>
        </w:rPr>
      </w:pPr>
    </w:p>
    <w:p w14:paraId="0C305256" w14:textId="34D360DE" w:rsidR="00017F1E" w:rsidRDefault="00017F1E" w:rsidP="00B32D02">
      <w:pPr>
        <w:shd w:val="clear" w:color="auto" w:fill="FFFFFF"/>
        <w:spacing w:after="0" w:line="240" w:lineRule="auto"/>
        <w:jc w:val="both"/>
        <w:rPr>
          <w:rFonts w:eastAsia="Times New Roman" w:cstheme="minorHAnsi"/>
          <w:color w:val="000000"/>
          <w:sz w:val="24"/>
          <w:szCs w:val="24"/>
          <w:lang w:eastAsia="es-CL"/>
        </w:rPr>
      </w:pPr>
    </w:p>
    <w:p w14:paraId="2C380442" w14:textId="7C08291F" w:rsidR="00017F1E" w:rsidRDefault="00017F1E" w:rsidP="00B32D02">
      <w:pPr>
        <w:shd w:val="clear" w:color="auto" w:fill="FFFFFF"/>
        <w:spacing w:after="0" w:line="240" w:lineRule="auto"/>
        <w:jc w:val="both"/>
        <w:rPr>
          <w:rFonts w:eastAsia="Times New Roman" w:cstheme="minorHAnsi"/>
          <w:color w:val="000000"/>
          <w:sz w:val="24"/>
          <w:szCs w:val="24"/>
          <w:lang w:eastAsia="es-CL"/>
        </w:rPr>
      </w:pPr>
    </w:p>
    <w:p w14:paraId="601E7F99" w14:textId="0D11FBCF" w:rsidR="00017F1E" w:rsidRDefault="00017F1E" w:rsidP="00B32D02">
      <w:pPr>
        <w:shd w:val="clear" w:color="auto" w:fill="FFFFFF"/>
        <w:spacing w:after="0" w:line="240" w:lineRule="auto"/>
        <w:jc w:val="both"/>
        <w:rPr>
          <w:rFonts w:eastAsia="Times New Roman" w:cstheme="minorHAnsi"/>
          <w:color w:val="000000"/>
          <w:sz w:val="24"/>
          <w:szCs w:val="24"/>
          <w:lang w:eastAsia="es-CL"/>
        </w:rPr>
      </w:pPr>
    </w:p>
    <w:p w14:paraId="05F5E4E8" w14:textId="455B4E4E" w:rsidR="00017F1E" w:rsidRDefault="00017F1E" w:rsidP="00B32D02">
      <w:pPr>
        <w:shd w:val="clear" w:color="auto" w:fill="FFFFFF"/>
        <w:spacing w:after="0" w:line="240" w:lineRule="auto"/>
        <w:jc w:val="both"/>
        <w:rPr>
          <w:rFonts w:eastAsia="Times New Roman" w:cstheme="minorHAnsi"/>
          <w:color w:val="000000"/>
          <w:sz w:val="24"/>
          <w:szCs w:val="24"/>
          <w:lang w:eastAsia="es-CL"/>
        </w:rPr>
      </w:pPr>
    </w:p>
    <w:p w14:paraId="5AD7DEC0" w14:textId="2689527B" w:rsidR="00017F1E" w:rsidRDefault="00017F1E" w:rsidP="00B32D02">
      <w:pPr>
        <w:shd w:val="clear" w:color="auto" w:fill="FFFFFF"/>
        <w:spacing w:after="0" w:line="240" w:lineRule="auto"/>
        <w:jc w:val="both"/>
        <w:rPr>
          <w:rFonts w:eastAsia="Times New Roman" w:cstheme="minorHAnsi"/>
          <w:color w:val="000000"/>
          <w:sz w:val="24"/>
          <w:szCs w:val="24"/>
          <w:lang w:eastAsia="es-CL"/>
        </w:rPr>
      </w:pPr>
    </w:p>
    <w:p w14:paraId="7D2DED48" w14:textId="65F4D0A0" w:rsidR="00017F1E" w:rsidRDefault="00017F1E" w:rsidP="00B32D02">
      <w:pPr>
        <w:shd w:val="clear" w:color="auto" w:fill="FFFFFF"/>
        <w:spacing w:after="0" w:line="240" w:lineRule="auto"/>
        <w:jc w:val="both"/>
        <w:rPr>
          <w:rFonts w:eastAsia="Times New Roman" w:cstheme="minorHAnsi"/>
          <w:color w:val="000000"/>
          <w:sz w:val="24"/>
          <w:szCs w:val="24"/>
          <w:lang w:eastAsia="es-CL"/>
        </w:rPr>
      </w:pPr>
    </w:p>
    <w:p w14:paraId="7BF4727F" w14:textId="6BD97350" w:rsidR="00017F1E" w:rsidRDefault="00017F1E" w:rsidP="00B32D02">
      <w:pPr>
        <w:shd w:val="clear" w:color="auto" w:fill="FFFFFF"/>
        <w:spacing w:after="0" w:line="240" w:lineRule="auto"/>
        <w:jc w:val="both"/>
        <w:rPr>
          <w:rFonts w:eastAsia="Times New Roman" w:cstheme="minorHAnsi"/>
          <w:color w:val="000000"/>
          <w:sz w:val="24"/>
          <w:szCs w:val="24"/>
          <w:lang w:eastAsia="es-CL"/>
        </w:rPr>
      </w:pPr>
    </w:p>
    <w:p w14:paraId="1029A399" w14:textId="2875EED6" w:rsidR="00017F1E" w:rsidRDefault="00017F1E" w:rsidP="00B32D02">
      <w:pPr>
        <w:shd w:val="clear" w:color="auto" w:fill="FFFFFF"/>
        <w:spacing w:after="0" w:line="240" w:lineRule="auto"/>
        <w:jc w:val="both"/>
        <w:rPr>
          <w:rFonts w:eastAsia="Times New Roman" w:cstheme="minorHAnsi"/>
          <w:color w:val="000000"/>
          <w:sz w:val="24"/>
          <w:szCs w:val="24"/>
          <w:lang w:eastAsia="es-CL"/>
        </w:rPr>
      </w:pPr>
    </w:p>
    <w:p w14:paraId="4F5861CE" w14:textId="239BF07D" w:rsidR="00017F1E" w:rsidRDefault="00017F1E" w:rsidP="00B32D02">
      <w:pPr>
        <w:shd w:val="clear" w:color="auto" w:fill="FFFFFF"/>
        <w:spacing w:after="0" w:line="240" w:lineRule="auto"/>
        <w:jc w:val="both"/>
        <w:rPr>
          <w:rFonts w:eastAsia="Times New Roman" w:cstheme="minorHAnsi"/>
          <w:color w:val="000000"/>
          <w:sz w:val="24"/>
          <w:szCs w:val="24"/>
          <w:lang w:eastAsia="es-CL"/>
        </w:rPr>
      </w:pPr>
    </w:p>
    <w:p w14:paraId="3065C028" w14:textId="4A8982B7" w:rsidR="00756FF0" w:rsidRDefault="00756FF0" w:rsidP="00B32D02">
      <w:pPr>
        <w:shd w:val="clear" w:color="auto" w:fill="FFFFFF"/>
        <w:spacing w:after="0" w:line="240" w:lineRule="auto"/>
        <w:jc w:val="both"/>
        <w:rPr>
          <w:rFonts w:eastAsia="Times New Roman" w:cstheme="minorHAnsi"/>
          <w:color w:val="000000"/>
          <w:sz w:val="24"/>
          <w:szCs w:val="24"/>
          <w:lang w:eastAsia="es-CL"/>
        </w:rPr>
      </w:pPr>
    </w:p>
    <w:p w14:paraId="18688B90" w14:textId="7DBEC80F" w:rsidR="00756FF0" w:rsidRDefault="00756FF0" w:rsidP="00B32D02">
      <w:pPr>
        <w:shd w:val="clear" w:color="auto" w:fill="FFFFFF"/>
        <w:spacing w:after="0" w:line="240" w:lineRule="auto"/>
        <w:jc w:val="both"/>
        <w:rPr>
          <w:rFonts w:eastAsia="Times New Roman" w:cstheme="minorHAnsi"/>
          <w:color w:val="000000"/>
          <w:sz w:val="24"/>
          <w:szCs w:val="24"/>
          <w:lang w:eastAsia="es-CL"/>
        </w:rPr>
      </w:pPr>
    </w:p>
    <w:p w14:paraId="1B0DE2DC" w14:textId="7EC4CBB0" w:rsidR="00756FF0" w:rsidRDefault="00756FF0" w:rsidP="00B32D02">
      <w:pPr>
        <w:shd w:val="clear" w:color="auto" w:fill="FFFFFF"/>
        <w:spacing w:after="0" w:line="240" w:lineRule="auto"/>
        <w:jc w:val="both"/>
        <w:rPr>
          <w:rFonts w:eastAsia="Times New Roman" w:cstheme="minorHAnsi"/>
          <w:color w:val="000000"/>
          <w:sz w:val="24"/>
          <w:szCs w:val="24"/>
          <w:lang w:eastAsia="es-CL"/>
        </w:rPr>
      </w:pPr>
    </w:p>
    <w:p w14:paraId="5EC720DD" w14:textId="184496EE" w:rsidR="00756FF0" w:rsidRDefault="00756FF0" w:rsidP="00B32D02">
      <w:pPr>
        <w:shd w:val="clear" w:color="auto" w:fill="FFFFFF"/>
        <w:spacing w:after="0" w:line="240" w:lineRule="auto"/>
        <w:jc w:val="both"/>
        <w:rPr>
          <w:rFonts w:eastAsia="Times New Roman" w:cstheme="minorHAnsi"/>
          <w:color w:val="000000"/>
          <w:sz w:val="24"/>
          <w:szCs w:val="24"/>
          <w:lang w:eastAsia="es-CL"/>
        </w:rPr>
      </w:pPr>
    </w:p>
    <w:p w14:paraId="1A5ED75E" w14:textId="4378FFC0" w:rsidR="00756FF0" w:rsidRDefault="00756FF0" w:rsidP="00B32D02">
      <w:pPr>
        <w:shd w:val="clear" w:color="auto" w:fill="FFFFFF"/>
        <w:spacing w:after="0" w:line="240" w:lineRule="auto"/>
        <w:jc w:val="both"/>
        <w:rPr>
          <w:rFonts w:eastAsia="Times New Roman" w:cstheme="minorHAnsi"/>
          <w:color w:val="000000"/>
          <w:sz w:val="24"/>
          <w:szCs w:val="24"/>
          <w:lang w:eastAsia="es-CL"/>
        </w:rPr>
      </w:pPr>
    </w:p>
    <w:p w14:paraId="09D780D4" w14:textId="77777777" w:rsidR="00017F1E" w:rsidRPr="00A06CE5" w:rsidRDefault="00017F1E" w:rsidP="00017F1E">
      <w:pPr>
        <w:jc w:val="center"/>
        <w:rPr>
          <w:rFonts w:cstheme="minorHAnsi"/>
          <w:b/>
          <w:bCs/>
          <w:sz w:val="24"/>
          <w:szCs w:val="24"/>
        </w:rPr>
      </w:pPr>
      <w:r w:rsidRPr="00A06CE5">
        <w:rPr>
          <w:rFonts w:cstheme="minorHAnsi"/>
          <w:b/>
          <w:bCs/>
          <w:sz w:val="24"/>
          <w:szCs w:val="24"/>
        </w:rPr>
        <w:lastRenderedPageBreak/>
        <w:t>ANEXO</w:t>
      </w:r>
    </w:p>
    <w:p w14:paraId="2B75F964" w14:textId="77777777" w:rsidR="00017F1E" w:rsidRPr="00A06CE5" w:rsidRDefault="00017F1E" w:rsidP="00017F1E">
      <w:pPr>
        <w:jc w:val="center"/>
        <w:rPr>
          <w:rFonts w:cstheme="minorHAnsi"/>
          <w:b/>
          <w:bCs/>
          <w:sz w:val="24"/>
          <w:szCs w:val="24"/>
        </w:rPr>
      </w:pPr>
      <w:r w:rsidRPr="00A06CE5">
        <w:rPr>
          <w:rFonts w:cstheme="minorHAnsi"/>
          <w:b/>
          <w:bCs/>
          <w:sz w:val="24"/>
          <w:szCs w:val="24"/>
        </w:rPr>
        <w:t>Propuesta de creación del curso</w:t>
      </w:r>
    </w:p>
    <w:p w14:paraId="67ED49E4" w14:textId="77777777" w:rsidR="00017F1E" w:rsidRDefault="00017F1E" w:rsidP="00017F1E">
      <w:pPr>
        <w:jc w:val="center"/>
        <w:rPr>
          <w:rFonts w:cstheme="minorHAnsi"/>
          <w:sz w:val="24"/>
          <w:szCs w:val="24"/>
        </w:rPr>
      </w:pPr>
      <w:r>
        <w:rPr>
          <w:rFonts w:cstheme="minorHAnsi"/>
          <w:sz w:val="24"/>
          <w:szCs w:val="24"/>
        </w:rPr>
        <w:t>Por favor, utilice el siguiente formato para presentar su propuesta:</w:t>
      </w:r>
    </w:p>
    <w:p w14:paraId="1538A47F" w14:textId="77777777" w:rsidR="00017F1E" w:rsidRDefault="00017F1E" w:rsidP="00017F1E">
      <w:pPr>
        <w:jc w:val="both"/>
        <w:rPr>
          <w:rFonts w:cstheme="minorHAnsi"/>
          <w:sz w:val="24"/>
          <w:szCs w:val="24"/>
        </w:rPr>
      </w:pPr>
    </w:p>
    <w:p w14:paraId="390B487F" w14:textId="77777777" w:rsidR="00017F1E" w:rsidRDefault="00017F1E" w:rsidP="00017F1E">
      <w:pPr>
        <w:jc w:val="center"/>
        <w:rPr>
          <w:rFonts w:cstheme="minorHAnsi"/>
          <w:b/>
          <w:bCs/>
          <w:sz w:val="24"/>
          <w:szCs w:val="24"/>
        </w:rPr>
      </w:pPr>
      <w:r w:rsidRPr="004C7882">
        <w:rPr>
          <w:rFonts w:cstheme="minorHAnsi"/>
          <w:b/>
          <w:bCs/>
          <w:sz w:val="24"/>
          <w:szCs w:val="24"/>
        </w:rPr>
        <w:t>NOMBRE CURSO</w:t>
      </w:r>
      <w:r>
        <w:rPr>
          <w:rFonts w:cstheme="minorHAnsi"/>
          <w:b/>
          <w:bCs/>
          <w:sz w:val="24"/>
          <w:szCs w:val="24"/>
        </w:rPr>
        <w:t xml:space="preserve"> [INDICAR NOMBRE DEL CURSO] </w:t>
      </w:r>
    </w:p>
    <w:p w14:paraId="00E8F7FF" w14:textId="77777777" w:rsidR="00017F1E" w:rsidRDefault="00017F1E" w:rsidP="00017F1E">
      <w:pPr>
        <w:jc w:val="center"/>
        <w:rPr>
          <w:rFonts w:cstheme="minorHAnsi"/>
          <w:b/>
          <w:bCs/>
          <w:sz w:val="24"/>
          <w:szCs w:val="24"/>
        </w:rPr>
      </w:pPr>
      <w:r>
        <w:rPr>
          <w:rFonts w:cstheme="minorHAnsi"/>
          <w:b/>
          <w:bCs/>
          <w:sz w:val="24"/>
          <w:szCs w:val="24"/>
        </w:rPr>
        <w:t>EJEMPLO: “</w:t>
      </w:r>
      <w:r w:rsidRPr="00E26F14">
        <w:rPr>
          <w:rFonts w:cstheme="minorHAnsi"/>
          <w:b/>
          <w:bCs/>
          <w:i/>
          <w:iCs/>
          <w:sz w:val="24"/>
          <w:szCs w:val="24"/>
        </w:rPr>
        <w:t>TALLER DE RAZONAMIENTO JURÍDICO”</w:t>
      </w:r>
    </w:p>
    <w:p w14:paraId="047EAC89" w14:textId="77777777" w:rsidR="00017F1E" w:rsidRPr="00A06CE5" w:rsidRDefault="00017F1E" w:rsidP="00017F1E">
      <w:pPr>
        <w:pStyle w:val="Prrafodelista"/>
        <w:numPr>
          <w:ilvl w:val="1"/>
          <w:numId w:val="2"/>
        </w:numPr>
        <w:shd w:val="clear" w:color="auto" w:fill="FFFFFF"/>
        <w:spacing w:before="100" w:beforeAutospacing="1" w:after="100" w:afterAutospacing="1" w:line="240" w:lineRule="auto"/>
        <w:jc w:val="both"/>
        <w:rPr>
          <w:rFonts w:eastAsia="Times New Roman" w:cstheme="minorHAnsi"/>
          <w:b/>
          <w:bCs/>
          <w:color w:val="000000" w:themeColor="text1"/>
          <w:sz w:val="24"/>
          <w:szCs w:val="24"/>
          <w:lang w:eastAsia="es-CL"/>
        </w:rPr>
      </w:pPr>
      <w:r w:rsidRPr="00A06CE5">
        <w:rPr>
          <w:rFonts w:eastAsia="Times New Roman" w:cstheme="minorHAnsi"/>
          <w:b/>
          <w:bCs/>
          <w:color w:val="000000" w:themeColor="text1"/>
          <w:sz w:val="24"/>
          <w:szCs w:val="24"/>
          <w:lang w:eastAsia="es-CL"/>
        </w:rPr>
        <w:t>Objetivo general del curso</w:t>
      </w:r>
    </w:p>
    <w:p w14:paraId="0AADAE69" w14:textId="77777777" w:rsidR="00017F1E" w:rsidRDefault="00017F1E" w:rsidP="00017F1E">
      <w:pPr>
        <w:shd w:val="clear" w:color="auto" w:fill="FFFFFF"/>
        <w:spacing w:before="100" w:beforeAutospacing="1" w:after="100" w:afterAutospacing="1" w:line="240" w:lineRule="auto"/>
        <w:jc w:val="both"/>
        <w:rPr>
          <w:rFonts w:eastAsia="Times New Roman" w:cstheme="minorHAnsi"/>
          <w:color w:val="000000" w:themeColor="text1"/>
          <w:sz w:val="24"/>
          <w:szCs w:val="24"/>
          <w:lang w:eastAsia="es-CL"/>
        </w:rPr>
      </w:pPr>
      <w:r>
        <w:rPr>
          <w:rFonts w:eastAsia="Times New Roman" w:cstheme="minorHAnsi"/>
          <w:color w:val="000000" w:themeColor="text1"/>
          <w:sz w:val="24"/>
          <w:szCs w:val="24"/>
          <w:lang w:eastAsia="es-CL"/>
        </w:rPr>
        <w:t xml:space="preserve">[Indicar objetivo general del curso, en un máximo de 8 líneas]. </w:t>
      </w:r>
    </w:p>
    <w:p w14:paraId="44089851" w14:textId="77777777" w:rsidR="00017F1E" w:rsidRDefault="00017F1E" w:rsidP="00017F1E">
      <w:pPr>
        <w:shd w:val="clear" w:color="auto" w:fill="FFFFFF"/>
        <w:spacing w:before="100" w:beforeAutospacing="1" w:after="100" w:afterAutospacing="1" w:line="240" w:lineRule="auto"/>
        <w:jc w:val="both"/>
        <w:rPr>
          <w:rFonts w:eastAsia="Times New Roman" w:cstheme="minorHAnsi"/>
          <w:color w:val="000000" w:themeColor="text1"/>
          <w:sz w:val="24"/>
          <w:szCs w:val="24"/>
          <w:lang w:eastAsia="es-CL"/>
        </w:rPr>
      </w:pPr>
      <w:r>
        <w:rPr>
          <w:rFonts w:eastAsia="Times New Roman" w:cstheme="minorHAnsi"/>
          <w:color w:val="000000" w:themeColor="text1"/>
          <w:sz w:val="24"/>
          <w:szCs w:val="24"/>
          <w:lang w:eastAsia="es-CL"/>
        </w:rPr>
        <w:t xml:space="preserve">Ejemplo Taller de razonamiento jurídico: </w:t>
      </w:r>
    </w:p>
    <w:p w14:paraId="18C82F68" w14:textId="77777777" w:rsidR="00017F1E" w:rsidRDefault="00017F1E" w:rsidP="00017F1E">
      <w:pPr>
        <w:shd w:val="clear" w:color="auto" w:fill="FFFFFF"/>
        <w:spacing w:before="100" w:beforeAutospacing="1" w:after="100" w:afterAutospacing="1" w:line="240" w:lineRule="auto"/>
        <w:jc w:val="both"/>
        <w:rPr>
          <w:rFonts w:eastAsia="Times New Roman" w:cstheme="minorHAnsi"/>
          <w:i/>
          <w:iCs/>
          <w:color w:val="000000" w:themeColor="text1"/>
          <w:sz w:val="24"/>
          <w:szCs w:val="24"/>
          <w:lang w:eastAsia="es-CL"/>
        </w:rPr>
      </w:pPr>
      <w:r w:rsidRPr="00E26F14">
        <w:rPr>
          <w:rFonts w:eastAsia="Times New Roman" w:cstheme="minorHAnsi"/>
          <w:i/>
          <w:iCs/>
          <w:color w:val="000000" w:themeColor="text1"/>
          <w:sz w:val="24"/>
          <w:szCs w:val="24"/>
          <w:lang w:eastAsia="es-CL"/>
        </w:rPr>
        <w:t>“El taller se orienta a que las y los estudiantes tengan una primera aproximación a la profesión legal, para lo cual se les familiarizará y luego se les enseñará a utilizar algunos de los principales instrumentos y documentos de la profesión jurídica. Se espera que las y los estudiantes desarrollen capacidades iniciales para identificar, evaluar y formular argumentos jurídicos, para preparar y litigar un caso sencillo de relevancia jurídica, y para conocer los principales ámbitos y métodos de trabajo en el ejercicio de la abogacía en Chile”.</w:t>
      </w:r>
    </w:p>
    <w:p w14:paraId="52CF5583" w14:textId="77777777" w:rsidR="00017F1E" w:rsidRPr="00736E38" w:rsidRDefault="00017F1E" w:rsidP="00017F1E">
      <w:pPr>
        <w:shd w:val="clear" w:color="auto" w:fill="FFFFFF"/>
        <w:spacing w:before="100" w:beforeAutospacing="1" w:after="100" w:afterAutospacing="1" w:line="240" w:lineRule="auto"/>
        <w:jc w:val="both"/>
        <w:rPr>
          <w:rFonts w:eastAsia="Times New Roman" w:cstheme="minorHAnsi"/>
          <w:color w:val="000000" w:themeColor="text1"/>
          <w:sz w:val="24"/>
          <w:szCs w:val="24"/>
          <w:lang w:eastAsia="es-CL"/>
        </w:rPr>
      </w:pPr>
      <w:r>
        <w:rPr>
          <w:rFonts w:eastAsia="Times New Roman" w:cstheme="minorHAnsi"/>
          <w:color w:val="000000" w:themeColor="text1"/>
          <w:sz w:val="24"/>
          <w:szCs w:val="24"/>
          <w:lang w:eastAsia="es-CL"/>
        </w:rPr>
        <w:t xml:space="preserve">En este apartado debe indicar, además, en un máximo de 5 líneas, de qué manera el </w:t>
      </w:r>
      <w:r w:rsidRPr="00736E38">
        <w:rPr>
          <w:rFonts w:eastAsia="Times New Roman" w:cstheme="minorHAnsi"/>
          <w:color w:val="000000" w:themeColor="text1"/>
          <w:sz w:val="24"/>
          <w:szCs w:val="24"/>
          <w:lang w:eastAsia="es-CL"/>
        </w:rPr>
        <w:t>contenido y diseño de este curso permitiría perfilar a las y los estudiantes en la línea de especialización</w:t>
      </w:r>
      <w:r>
        <w:rPr>
          <w:rFonts w:eastAsia="Times New Roman" w:cstheme="minorHAnsi"/>
          <w:color w:val="000000" w:themeColor="text1"/>
          <w:sz w:val="24"/>
          <w:szCs w:val="24"/>
          <w:lang w:eastAsia="es-CL"/>
        </w:rPr>
        <w:t>.</w:t>
      </w:r>
    </w:p>
    <w:p w14:paraId="77106D49" w14:textId="77777777" w:rsidR="00017F1E" w:rsidRPr="00A06CE5" w:rsidRDefault="00017F1E" w:rsidP="00017F1E">
      <w:pPr>
        <w:numPr>
          <w:ilvl w:val="1"/>
          <w:numId w:val="2"/>
        </w:numPr>
        <w:shd w:val="clear" w:color="auto" w:fill="FFFFFF"/>
        <w:spacing w:before="100" w:beforeAutospacing="1" w:after="100" w:afterAutospacing="1" w:line="240" w:lineRule="auto"/>
        <w:jc w:val="both"/>
        <w:rPr>
          <w:rFonts w:eastAsia="Times New Roman" w:cstheme="minorHAnsi"/>
          <w:b/>
          <w:bCs/>
          <w:color w:val="000000" w:themeColor="text1"/>
          <w:sz w:val="24"/>
          <w:szCs w:val="24"/>
          <w:lang w:eastAsia="es-CL"/>
        </w:rPr>
      </w:pPr>
      <w:r w:rsidRPr="00A06CE5">
        <w:rPr>
          <w:rFonts w:eastAsia="Times New Roman" w:cstheme="minorHAnsi"/>
          <w:b/>
          <w:bCs/>
          <w:color w:val="000000" w:themeColor="text1"/>
          <w:sz w:val="24"/>
          <w:szCs w:val="24"/>
          <w:lang w:eastAsia="es-CL"/>
        </w:rPr>
        <w:t xml:space="preserve">Duración del curso </w:t>
      </w:r>
    </w:p>
    <w:p w14:paraId="4C3D7C89" w14:textId="77777777" w:rsidR="00017F1E" w:rsidRPr="009179CE" w:rsidRDefault="00017F1E" w:rsidP="00017F1E">
      <w:pPr>
        <w:shd w:val="clear" w:color="auto" w:fill="FFFFFF"/>
        <w:spacing w:before="100" w:beforeAutospacing="1" w:after="100" w:afterAutospacing="1" w:line="240" w:lineRule="auto"/>
        <w:jc w:val="both"/>
        <w:rPr>
          <w:rFonts w:eastAsia="Times New Roman" w:cstheme="minorHAnsi"/>
          <w:color w:val="000000" w:themeColor="text1"/>
          <w:sz w:val="24"/>
          <w:szCs w:val="24"/>
          <w:lang w:eastAsia="es-CL"/>
        </w:rPr>
      </w:pPr>
      <w:r>
        <w:rPr>
          <w:rFonts w:eastAsia="Times New Roman" w:cstheme="minorHAnsi"/>
          <w:color w:val="000000" w:themeColor="text1"/>
          <w:sz w:val="24"/>
          <w:szCs w:val="24"/>
          <w:lang w:eastAsia="es-CL"/>
        </w:rPr>
        <w:t xml:space="preserve">[Indicar si el curso tendrá duración </w:t>
      </w:r>
      <w:r w:rsidRPr="003E4DEC">
        <w:rPr>
          <w:rFonts w:eastAsia="Times New Roman" w:cstheme="minorHAnsi"/>
          <w:color w:val="000000" w:themeColor="text1"/>
          <w:sz w:val="24"/>
          <w:szCs w:val="24"/>
          <w:lang w:eastAsia="es-CL"/>
        </w:rPr>
        <w:t>semestral</w:t>
      </w:r>
      <w:r>
        <w:rPr>
          <w:rFonts w:eastAsia="Times New Roman" w:cstheme="minorHAnsi"/>
          <w:color w:val="000000" w:themeColor="text1"/>
          <w:sz w:val="24"/>
          <w:szCs w:val="24"/>
          <w:lang w:eastAsia="es-CL"/>
        </w:rPr>
        <w:t xml:space="preserve"> </w:t>
      </w:r>
      <w:r w:rsidRPr="003E4DEC">
        <w:rPr>
          <w:rFonts w:eastAsia="Times New Roman" w:cstheme="minorHAnsi"/>
          <w:color w:val="000000" w:themeColor="text1"/>
          <w:sz w:val="24"/>
          <w:szCs w:val="24"/>
          <w:lang w:eastAsia="es-CL"/>
        </w:rPr>
        <w:t>o bimestral</w:t>
      </w:r>
      <w:r>
        <w:rPr>
          <w:rFonts w:eastAsia="Times New Roman" w:cstheme="minorHAnsi"/>
          <w:color w:val="000000" w:themeColor="text1"/>
          <w:sz w:val="24"/>
          <w:szCs w:val="24"/>
          <w:lang w:eastAsia="es-CL"/>
        </w:rPr>
        <w:t>]</w:t>
      </w:r>
    </w:p>
    <w:p w14:paraId="6DDF66B6" w14:textId="77777777" w:rsidR="00017F1E" w:rsidRPr="00A06CE5" w:rsidRDefault="00017F1E" w:rsidP="00017F1E">
      <w:pPr>
        <w:numPr>
          <w:ilvl w:val="1"/>
          <w:numId w:val="2"/>
        </w:numPr>
        <w:shd w:val="clear" w:color="auto" w:fill="FFFFFF"/>
        <w:spacing w:before="100" w:beforeAutospacing="1" w:after="100" w:afterAutospacing="1" w:line="240" w:lineRule="auto"/>
        <w:jc w:val="both"/>
        <w:rPr>
          <w:rFonts w:eastAsia="Times New Roman" w:cstheme="minorHAnsi"/>
          <w:b/>
          <w:bCs/>
          <w:color w:val="000000" w:themeColor="text1"/>
          <w:sz w:val="24"/>
          <w:szCs w:val="24"/>
          <w:lang w:eastAsia="es-CL"/>
        </w:rPr>
      </w:pPr>
      <w:r w:rsidRPr="00A06CE5">
        <w:rPr>
          <w:rFonts w:eastAsia="Times New Roman" w:cstheme="minorHAnsi"/>
          <w:b/>
          <w:bCs/>
          <w:color w:val="000000" w:themeColor="text1"/>
          <w:sz w:val="24"/>
          <w:szCs w:val="24"/>
          <w:lang w:eastAsia="es-CL"/>
        </w:rPr>
        <w:t>Estructura de contenidos (unidades)</w:t>
      </w:r>
    </w:p>
    <w:p w14:paraId="2E74573E" w14:textId="77777777" w:rsidR="00017F1E" w:rsidRDefault="00017F1E" w:rsidP="00017F1E">
      <w:pPr>
        <w:shd w:val="clear" w:color="auto" w:fill="FFFFFF"/>
        <w:spacing w:before="100" w:beforeAutospacing="1" w:after="100" w:afterAutospacing="1" w:line="240" w:lineRule="auto"/>
        <w:jc w:val="both"/>
        <w:rPr>
          <w:rFonts w:eastAsia="Times New Roman" w:cstheme="minorHAnsi"/>
          <w:color w:val="000000" w:themeColor="text1"/>
          <w:sz w:val="24"/>
          <w:szCs w:val="24"/>
          <w:lang w:eastAsia="es-CL"/>
        </w:rPr>
      </w:pPr>
      <w:r>
        <w:rPr>
          <w:rFonts w:eastAsia="Times New Roman" w:cstheme="minorHAnsi"/>
          <w:color w:val="000000" w:themeColor="text1"/>
          <w:sz w:val="24"/>
          <w:szCs w:val="24"/>
          <w:lang w:eastAsia="es-CL"/>
        </w:rPr>
        <w:t xml:space="preserve">[Indicar cantidad de unidades, nombre de cada una de las unidades, breve descripción de cada una de ellas y la cantidad de sesiones que contendrá cada unidad]. </w:t>
      </w:r>
    </w:p>
    <w:p w14:paraId="4043BA91" w14:textId="77777777" w:rsidR="00017F1E" w:rsidRDefault="00017F1E" w:rsidP="00017F1E">
      <w:pPr>
        <w:shd w:val="clear" w:color="auto" w:fill="FFFFFF"/>
        <w:spacing w:before="100" w:beforeAutospacing="1" w:after="100" w:afterAutospacing="1" w:line="240" w:lineRule="auto"/>
        <w:jc w:val="both"/>
        <w:rPr>
          <w:rFonts w:eastAsia="Times New Roman" w:cstheme="minorHAnsi"/>
          <w:color w:val="000000" w:themeColor="text1"/>
          <w:sz w:val="24"/>
          <w:szCs w:val="24"/>
          <w:lang w:eastAsia="es-CL"/>
        </w:rPr>
      </w:pPr>
      <w:r>
        <w:rPr>
          <w:rFonts w:eastAsia="Times New Roman" w:cstheme="minorHAnsi"/>
          <w:color w:val="000000" w:themeColor="text1"/>
          <w:sz w:val="24"/>
          <w:szCs w:val="24"/>
          <w:lang w:eastAsia="es-CL"/>
        </w:rPr>
        <w:t>Ejemplo Taller de Razonamiento Jurídico:</w:t>
      </w:r>
    </w:p>
    <w:p w14:paraId="01592CBD" w14:textId="77777777" w:rsidR="00017F1E" w:rsidRPr="00E26F14" w:rsidRDefault="00017F1E" w:rsidP="00017F1E">
      <w:pPr>
        <w:shd w:val="clear" w:color="auto" w:fill="FFFFFF"/>
        <w:spacing w:before="100" w:beforeAutospacing="1" w:after="100" w:afterAutospacing="1" w:line="240" w:lineRule="auto"/>
        <w:jc w:val="both"/>
        <w:rPr>
          <w:rFonts w:eastAsia="Times New Roman" w:cstheme="minorHAnsi"/>
          <w:i/>
          <w:iCs/>
          <w:color w:val="000000" w:themeColor="text1"/>
          <w:sz w:val="24"/>
          <w:szCs w:val="24"/>
          <w:lang w:eastAsia="es-CL"/>
        </w:rPr>
      </w:pPr>
      <w:r w:rsidRPr="003D24BD">
        <w:rPr>
          <w:rFonts w:eastAsia="Times New Roman" w:cstheme="minorHAnsi"/>
          <w:b/>
          <w:bCs/>
          <w:i/>
          <w:iCs/>
          <w:color w:val="000000" w:themeColor="text1"/>
          <w:sz w:val="24"/>
          <w:szCs w:val="24"/>
          <w:lang w:eastAsia="es-CL"/>
        </w:rPr>
        <w:t>Unidad I: Uso de los principales documentos e instrumentos jurídicos propios de la profesión (14 sesiones)</w:t>
      </w:r>
      <w:r w:rsidRPr="00E26F14">
        <w:rPr>
          <w:rFonts w:eastAsia="Times New Roman" w:cstheme="minorHAnsi"/>
          <w:i/>
          <w:iCs/>
          <w:color w:val="000000" w:themeColor="text1"/>
          <w:sz w:val="24"/>
          <w:szCs w:val="24"/>
          <w:lang w:eastAsia="es-CL"/>
        </w:rPr>
        <w:t xml:space="preserve"> En esta primera unidad las y los estudiantes se familiarizarán con los principales escritos jurídicos de la profesión legal (demanda civil, querella criminal, contrato de prestación de servicios, sentencias de fondo y resolución administrativa). A </w:t>
      </w:r>
      <w:r w:rsidRPr="00E26F14">
        <w:rPr>
          <w:rFonts w:eastAsia="Times New Roman" w:cstheme="minorHAnsi"/>
          <w:i/>
          <w:iCs/>
          <w:color w:val="000000" w:themeColor="text1"/>
          <w:sz w:val="24"/>
          <w:szCs w:val="24"/>
          <w:lang w:eastAsia="es-CL"/>
        </w:rPr>
        <w:lastRenderedPageBreak/>
        <w:t>partir de la revisión de documentos, las y los estudiantes conocerán su estructura, su sentido y contenido.</w:t>
      </w:r>
    </w:p>
    <w:p w14:paraId="5515FCE4" w14:textId="77777777" w:rsidR="00017F1E" w:rsidRDefault="00017F1E" w:rsidP="00017F1E">
      <w:pPr>
        <w:numPr>
          <w:ilvl w:val="1"/>
          <w:numId w:val="2"/>
        </w:numPr>
        <w:shd w:val="clear" w:color="auto" w:fill="FFFFFF"/>
        <w:spacing w:before="100" w:beforeAutospacing="1" w:after="100" w:afterAutospacing="1" w:line="240" w:lineRule="auto"/>
        <w:jc w:val="both"/>
        <w:rPr>
          <w:rFonts w:eastAsia="Times New Roman" w:cstheme="minorHAnsi"/>
          <w:b/>
          <w:bCs/>
          <w:color w:val="000000" w:themeColor="text1"/>
          <w:sz w:val="24"/>
          <w:szCs w:val="24"/>
          <w:lang w:eastAsia="es-CL"/>
        </w:rPr>
      </w:pPr>
      <w:r w:rsidRPr="00976C24">
        <w:rPr>
          <w:rFonts w:eastAsia="Times New Roman" w:cstheme="minorHAnsi"/>
          <w:b/>
          <w:bCs/>
          <w:color w:val="000000" w:themeColor="text1"/>
          <w:sz w:val="24"/>
          <w:szCs w:val="24"/>
          <w:lang w:eastAsia="es-CL"/>
        </w:rPr>
        <w:t>Metodología</w:t>
      </w:r>
    </w:p>
    <w:p w14:paraId="47939371" w14:textId="77777777" w:rsidR="00017F1E" w:rsidRDefault="00017F1E" w:rsidP="00017F1E">
      <w:pPr>
        <w:shd w:val="clear" w:color="auto" w:fill="FFFFFF"/>
        <w:spacing w:after="0" w:line="240" w:lineRule="auto"/>
        <w:jc w:val="both"/>
        <w:rPr>
          <w:rFonts w:eastAsia="Times New Roman" w:cstheme="minorHAnsi"/>
          <w:color w:val="000000" w:themeColor="text1"/>
          <w:sz w:val="24"/>
          <w:szCs w:val="24"/>
          <w:lang w:eastAsia="es-CL"/>
        </w:rPr>
      </w:pPr>
      <w:r>
        <w:rPr>
          <w:rFonts w:eastAsia="Times New Roman" w:cstheme="minorHAnsi"/>
          <w:color w:val="000000" w:themeColor="text1"/>
          <w:sz w:val="24"/>
          <w:szCs w:val="24"/>
          <w:lang w:eastAsia="es-CL"/>
        </w:rPr>
        <w:t xml:space="preserve">i.- </w:t>
      </w:r>
      <w:r w:rsidRPr="00976C24">
        <w:rPr>
          <w:rFonts w:eastAsia="Times New Roman" w:cstheme="minorHAnsi"/>
          <w:color w:val="000000" w:themeColor="text1"/>
          <w:sz w:val="24"/>
          <w:szCs w:val="24"/>
          <w:lang w:eastAsia="es-CL"/>
        </w:rPr>
        <w:t xml:space="preserve">Describir la metodología general del curso. </w:t>
      </w:r>
    </w:p>
    <w:p w14:paraId="038C287A" w14:textId="77777777" w:rsidR="00017F1E" w:rsidRPr="00976C24" w:rsidRDefault="00017F1E" w:rsidP="00017F1E">
      <w:pPr>
        <w:shd w:val="clear" w:color="auto" w:fill="FFFFFF"/>
        <w:spacing w:after="0" w:line="240" w:lineRule="auto"/>
        <w:jc w:val="both"/>
        <w:rPr>
          <w:rFonts w:eastAsia="Times New Roman" w:cstheme="minorHAnsi"/>
          <w:color w:val="000000" w:themeColor="text1"/>
          <w:sz w:val="24"/>
          <w:szCs w:val="24"/>
          <w:lang w:eastAsia="es-CL"/>
        </w:rPr>
      </w:pPr>
      <w:r>
        <w:rPr>
          <w:rFonts w:eastAsia="Times New Roman" w:cstheme="minorHAnsi"/>
          <w:color w:val="000000" w:themeColor="text1"/>
          <w:sz w:val="24"/>
          <w:szCs w:val="24"/>
          <w:lang w:eastAsia="es-CL"/>
        </w:rPr>
        <w:t xml:space="preserve">ii.- </w:t>
      </w:r>
      <w:r w:rsidRPr="00976C24">
        <w:rPr>
          <w:rFonts w:eastAsia="Times New Roman" w:cstheme="minorHAnsi"/>
          <w:color w:val="000000" w:themeColor="text1"/>
          <w:sz w:val="24"/>
          <w:szCs w:val="24"/>
          <w:lang w:eastAsia="es-CL"/>
        </w:rPr>
        <w:t>Identificar los tipos de sesiones que tendrá la asignatura (ej. Cátedra y taller)</w:t>
      </w:r>
    </w:p>
    <w:p w14:paraId="32F97C4E" w14:textId="77777777" w:rsidR="00017F1E" w:rsidRPr="00976C24" w:rsidRDefault="00017F1E" w:rsidP="00017F1E">
      <w:pPr>
        <w:shd w:val="clear" w:color="auto" w:fill="FFFFFF"/>
        <w:spacing w:after="0" w:line="240" w:lineRule="auto"/>
        <w:jc w:val="both"/>
        <w:rPr>
          <w:rFonts w:eastAsia="Times New Roman" w:cstheme="minorHAnsi"/>
          <w:color w:val="000000" w:themeColor="text1"/>
          <w:sz w:val="24"/>
          <w:szCs w:val="24"/>
          <w:lang w:eastAsia="es-CL"/>
        </w:rPr>
      </w:pPr>
      <w:r>
        <w:rPr>
          <w:rFonts w:eastAsia="Times New Roman" w:cstheme="minorHAnsi"/>
          <w:color w:val="000000" w:themeColor="text1"/>
          <w:sz w:val="24"/>
          <w:szCs w:val="24"/>
          <w:lang w:eastAsia="es-CL"/>
        </w:rPr>
        <w:t xml:space="preserve">iii.- </w:t>
      </w:r>
      <w:r w:rsidRPr="00976C24">
        <w:rPr>
          <w:rFonts w:eastAsia="Times New Roman" w:cstheme="minorHAnsi"/>
          <w:color w:val="000000" w:themeColor="text1"/>
          <w:sz w:val="24"/>
          <w:szCs w:val="24"/>
          <w:lang w:eastAsia="es-CL"/>
        </w:rPr>
        <w:t>Describir cada tipo de clase (a) indicando qué harán los y las estudiantes (b) cuál es el objetivo de ese tipo de sesión, y (</w:t>
      </w:r>
      <w:r>
        <w:rPr>
          <w:rFonts w:eastAsia="Times New Roman" w:cstheme="minorHAnsi"/>
          <w:color w:val="000000" w:themeColor="text1"/>
          <w:sz w:val="24"/>
          <w:szCs w:val="24"/>
          <w:lang w:eastAsia="es-CL"/>
        </w:rPr>
        <w:t>c</w:t>
      </w:r>
      <w:r w:rsidRPr="00976C24">
        <w:rPr>
          <w:rFonts w:eastAsia="Times New Roman" w:cstheme="minorHAnsi"/>
          <w:color w:val="000000" w:themeColor="text1"/>
          <w:sz w:val="24"/>
          <w:szCs w:val="24"/>
          <w:lang w:eastAsia="es-CL"/>
        </w:rPr>
        <w:t xml:space="preserve">) la cantidad de sesiones que corresponden a cada tipo (puede ser un número exacto o una proporción). </w:t>
      </w:r>
    </w:p>
    <w:p w14:paraId="282287B7" w14:textId="77777777" w:rsidR="00017F1E" w:rsidRDefault="00017F1E" w:rsidP="00017F1E">
      <w:pPr>
        <w:shd w:val="clear" w:color="auto" w:fill="FFFFFF"/>
        <w:spacing w:after="0" w:line="240" w:lineRule="auto"/>
        <w:jc w:val="both"/>
        <w:rPr>
          <w:rFonts w:eastAsia="Times New Roman" w:cstheme="minorHAnsi"/>
          <w:color w:val="000000" w:themeColor="text1"/>
          <w:sz w:val="24"/>
          <w:szCs w:val="24"/>
          <w:lang w:eastAsia="es-CL"/>
        </w:rPr>
      </w:pPr>
    </w:p>
    <w:p w14:paraId="4FBD46FB" w14:textId="77777777" w:rsidR="00017F1E" w:rsidRDefault="00017F1E" w:rsidP="00017F1E">
      <w:pPr>
        <w:shd w:val="clear" w:color="auto" w:fill="FFFFFF"/>
        <w:spacing w:after="0" w:line="240" w:lineRule="auto"/>
        <w:jc w:val="both"/>
        <w:rPr>
          <w:rFonts w:eastAsia="Times New Roman" w:cstheme="minorHAnsi"/>
          <w:color w:val="000000" w:themeColor="text1"/>
          <w:sz w:val="24"/>
          <w:szCs w:val="24"/>
          <w:lang w:eastAsia="es-CL"/>
        </w:rPr>
      </w:pPr>
      <w:r w:rsidRPr="00976C24">
        <w:rPr>
          <w:rFonts w:eastAsia="Times New Roman" w:cstheme="minorHAnsi"/>
          <w:color w:val="000000" w:themeColor="text1"/>
          <w:sz w:val="24"/>
          <w:szCs w:val="24"/>
          <w:lang w:eastAsia="es-CL"/>
        </w:rPr>
        <w:t>Ejemplo Taller de Razonamiento Jurídico:</w:t>
      </w:r>
    </w:p>
    <w:p w14:paraId="2B58DA4F" w14:textId="77777777" w:rsidR="00017F1E" w:rsidRDefault="00017F1E" w:rsidP="00017F1E">
      <w:pPr>
        <w:shd w:val="clear" w:color="auto" w:fill="FFFFFF"/>
        <w:spacing w:after="0" w:line="240" w:lineRule="auto"/>
        <w:jc w:val="both"/>
        <w:rPr>
          <w:rFonts w:eastAsia="Times New Roman" w:cstheme="minorHAnsi"/>
          <w:color w:val="000000" w:themeColor="text1"/>
          <w:sz w:val="24"/>
          <w:szCs w:val="24"/>
          <w:lang w:eastAsia="es-CL"/>
        </w:rPr>
      </w:pPr>
    </w:p>
    <w:p w14:paraId="0ABBDB59" w14:textId="77777777" w:rsidR="00017F1E" w:rsidRPr="00E26F14" w:rsidRDefault="00017F1E" w:rsidP="00017F1E">
      <w:pPr>
        <w:shd w:val="clear" w:color="auto" w:fill="FFFFFF"/>
        <w:spacing w:after="0" w:line="240" w:lineRule="auto"/>
        <w:jc w:val="both"/>
        <w:rPr>
          <w:rFonts w:eastAsia="Times New Roman" w:cstheme="minorHAnsi"/>
          <w:i/>
          <w:iCs/>
          <w:color w:val="000000" w:themeColor="text1"/>
          <w:sz w:val="24"/>
          <w:szCs w:val="24"/>
          <w:lang w:eastAsia="es-CL"/>
        </w:rPr>
      </w:pPr>
      <w:r>
        <w:rPr>
          <w:rFonts w:eastAsia="Times New Roman" w:cstheme="minorHAnsi"/>
          <w:i/>
          <w:iCs/>
          <w:color w:val="000000" w:themeColor="text1"/>
          <w:sz w:val="24"/>
          <w:szCs w:val="24"/>
          <w:lang w:eastAsia="es-CL"/>
        </w:rPr>
        <w:t>“</w:t>
      </w:r>
      <w:r w:rsidRPr="00E26F14">
        <w:rPr>
          <w:rFonts w:eastAsia="Times New Roman" w:cstheme="minorHAnsi"/>
          <w:i/>
          <w:iCs/>
          <w:color w:val="000000" w:themeColor="text1"/>
          <w:sz w:val="24"/>
          <w:szCs w:val="24"/>
          <w:lang w:eastAsia="es-CL"/>
        </w:rPr>
        <w:t>En cuanto a las sesiones presenciales, todas ellas se basan en el paradigma de la clase invertida, es decir, los y las estudiantes antes de cada sesión deberán leer un documento, revisar un escrito, leer un caso, ver un video o desarrollar de manera autónoma un ejercicio, por lo cual las sesiones presenciales estarán destinadas al desarrollo de distintas actividades que sometan a las y los estudiantes a diversas experiencias de aprendizaje (i)</w:t>
      </w:r>
    </w:p>
    <w:p w14:paraId="63DAA638" w14:textId="77777777" w:rsidR="00017F1E" w:rsidRPr="00E26F14" w:rsidRDefault="00017F1E" w:rsidP="00017F1E">
      <w:pPr>
        <w:shd w:val="clear" w:color="auto" w:fill="FFFFFF"/>
        <w:spacing w:after="0" w:line="240" w:lineRule="auto"/>
        <w:jc w:val="both"/>
        <w:rPr>
          <w:rFonts w:eastAsia="Times New Roman" w:cstheme="minorHAnsi"/>
          <w:i/>
          <w:iCs/>
          <w:color w:val="000000" w:themeColor="text1"/>
          <w:sz w:val="24"/>
          <w:szCs w:val="24"/>
          <w:lang w:eastAsia="es-CL"/>
        </w:rPr>
      </w:pPr>
      <w:r w:rsidRPr="00E26F14">
        <w:rPr>
          <w:rFonts w:eastAsia="Times New Roman" w:cstheme="minorHAnsi"/>
          <w:i/>
          <w:iCs/>
          <w:color w:val="000000" w:themeColor="text1"/>
          <w:sz w:val="24"/>
          <w:szCs w:val="24"/>
          <w:lang w:eastAsia="es-CL"/>
        </w:rPr>
        <w:t>Por lo anterior es posible identificar tres tipos de clases (ii)</w:t>
      </w:r>
    </w:p>
    <w:p w14:paraId="562797B8" w14:textId="77777777" w:rsidR="00017F1E" w:rsidRDefault="00017F1E" w:rsidP="00017F1E">
      <w:pPr>
        <w:shd w:val="clear" w:color="auto" w:fill="FFFFFF"/>
        <w:spacing w:after="0" w:line="240" w:lineRule="auto"/>
        <w:jc w:val="both"/>
        <w:rPr>
          <w:rFonts w:eastAsia="Times New Roman" w:cstheme="minorHAnsi"/>
          <w:i/>
          <w:iCs/>
          <w:color w:val="000000" w:themeColor="text1"/>
          <w:sz w:val="24"/>
          <w:szCs w:val="24"/>
          <w:lang w:eastAsia="es-CL"/>
        </w:rPr>
      </w:pPr>
      <w:r w:rsidRPr="00E26F14">
        <w:rPr>
          <w:rFonts w:eastAsia="Times New Roman" w:cstheme="minorHAnsi"/>
          <w:i/>
          <w:iCs/>
          <w:color w:val="000000" w:themeColor="text1"/>
          <w:sz w:val="24"/>
          <w:szCs w:val="24"/>
          <w:lang w:eastAsia="es-CL"/>
        </w:rPr>
        <w:t>Clase de discusión y análisis (11 sesiones) (iii c): Se trata de una clase multimodal en la cual el docente, en base a una presentación o lecturas previas breves, dirige actividades sencillas de análisis colectivo, mediante uso del método socrático y otros métodos que permitan una discusión entre los asistentes (iii a). Este tipo de clases tiene por objetivo permitir una oportunidad para revisar que se ha comprendido la lógica de algunos contenidos y competencias (iii b)</w:t>
      </w:r>
      <w:r>
        <w:rPr>
          <w:rFonts w:eastAsia="Times New Roman" w:cstheme="minorHAnsi"/>
          <w:i/>
          <w:iCs/>
          <w:color w:val="000000" w:themeColor="text1"/>
          <w:sz w:val="24"/>
          <w:szCs w:val="24"/>
          <w:lang w:eastAsia="es-CL"/>
        </w:rPr>
        <w:t>”</w:t>
      </w:r>
      <w:r w:rsidRPr="00E26F14">
        <w:rPr>
          <w:rFonts w:eastAsia="Times New Roman" w:cstheme="minorHAnsi"/>
          <w:i/>
          <w:iCs/>
          <w:color w:val="000000" w:themeColor="text1"/>
          <w:sz w:val="24"/>
          <w:szCs w:val="24"/>
          <w:lang w:eastAsia="es-CL"/>
        </w:rPr>
        <w:t>.</w:t>
      </w:r>
    </w:p>
    <w:p w14:paraId="47F464D4" w14:textId="77777777" w:rsidR="00017F1E" w:rsidRPr="003D24BD" w:rsidRDefault="00017F1E" w:rsidP="00017F1E">
      <w:pPr>
        <w:shd w:val="clear" w:color="auto" w:fill="FFFFFF"/>
        <w:spacing w:after="0" w:line="240" w:lineRule="auto"/>
        <w:jc w:val="both"/>
        <w:rPr>
          <w:rFonts w:eastAsia="Times New Roman" w:cstheme="minorHAnsi"/>
          <w:i/>
          <w:iCs/>
          <w:color w:val="000000" w:themeColor="text1"/>
          <w:sz w:val="24"/>
          <w:szCs w:val="24"/>
          <w:lang w:eastAsia="es-CL"/>
        </w:rPr>
      </w:pPr>
    </w:p>
    <w:p w14:paraId="05CD03F1" w14:textId="77777777" w:rsidR="00017F1E" w:rsidRDefault="00017F1E" w:rsidP="00017F1E">
      <w:pPr>
        <w:numPr>
          <w:ilvl w:val="1"/>
          <w:numId w:val="2"/>
        </w:numPr>
        <w:shd w:val="clear" w:color="auto" w:fill="FFFFFF"/>
        <w:spacing w:before="100" w:beforeAutospacing="1" w:after="100" w:afterAutospacing="1" w:line="240" w:lineRule="auto"/>
        <w:jc w:val="both"/>
        <w:rPr>
          <w:rFonts w:eastAsia="Times New Roman" w:cstheme="minorHAnsi"/>
          <w:color w:val="000000" w:themeColor="text1"/>
          <w:sz w:val="24"/>
          <w:szCs w:val="24"/>
          <w:lang w:eastAsia="es-CL"/>
        </w:rPr>
      </w:pPr>
      <w:r w:rsidRPr="003E4DEC">
        <w:rPr>
          <w:rFonts w:eastAsia="Times New Roman" w:cstheme="minorHAnsi"/>
          <w:color w:val="000000" w:themeColor="text1"/>
          <w:sz w:val="24"/>
          <w:szCs w:val="24"/>
          <w:lang w:eastAsia="es-CL"/>
        </w:rPr>
        <w:t>Cantidad y modalidad de evaluaciones</w:t>
      </w:r>
    </w:p>
    <w:p w14:paraId="251CEFBF" w14:textId="77777777" w:rsidR="00017F1E" w:rsidRDefault="00017F1E" w:rsidP="00017F1E">
      <w:pPr>
        <w:shd w:val="clear" w:color="auto" w:fill="FFFFFF"/>
        <w:spacing w:before="100" w:beforeAutospacing="1" w:after="100" w:afterAutospacing="1" w:line="240" w:lineRule="auto"/>
        <w:jc w:val="both"/>
        <w:rPr>
          <w:rFonts w:eastAsia="Times New Roman" w:cstheme="minorHAnsi"/>
          <w:color w:val="000000" w:themeColor="text1"/>
          <w:sz w:val="24"/>
          <w:szCs w:val="24"/>
          <w:lang w:eastAsia="es-CL"/>
        </w:rPr>
      </w:pPr>
      <w:r>
        <w:rPr>
          <w:rFonts w:eastAsia="Times New Roman" w:cstheme="minorHAnsi"/>
          <w:color w:val="000000" w:themeColor="text1"/>
          <w:sz w:val="24"/>
          <w:szCs w:val="24"/>
          <w:lang w:eastAsia="es-CL"/>
        </w:rPr>
        <w:t>[Indicar cuántas evaluaciones tendría el curso, y cuál sería su modalidad]</w:t>
      </w:r>
    </w:p>
    <w:p w14:paraId="622638E4" w14:textId="77777777" w:rsidR="00017F1E" w:rsidRDefault="00017F1E" w:rsidP="00017F1E">
      <w:pPr>
        <w:numPr>
          <w:ilvl w:val="1"/>
          <w:numId w:val="2"/>
        </w:numPr>
        <w:shd w:val="clear" w:color="auto" w:fill="FFFFFF"/>
        <w:spacing w:before="100" w:beforeAutospacing="1" w:after="100" w:afterAutospacing="1" w:line="240" w:lineRule="auto"/>
        <w:jc w:val="both"/>
        <w:rPr>
          <w:rFonts w:eastAsia="Times New Roman" w:cstheme="minorHAnsi"/>
          <w:color w:val="000000" w:themeColor="text1"/>
          <w:sz w:val="24"/>
          <w:szCs w:val="24"/>
          <w:lang w:eastAsia="es-CL"/>
        </w:rPr>
      </w:pPr>
      <w:r>
        <w:rPr>
          <w:rFonts w:eastAsia="Times New Roman" w:cstheme="minorHAnsi"/>
          <w:color w:val="000000" w:themeColor="text1"/>
          <w:sz w:val="24"/>
          <w:szCs w:val="24"/>
          <w:lang w:eastAsia="es-CL"/>
        </w:rPr>
        <w:t>Bibliografía</w:t>
      </w:r>
    </w:p>
    <w:p w14:paraId="6F61801B" w14:textId="77777777" w:rsidR="00017F1E" w:rsidRPr="003E4DEC" w:rsidRDefault="00017F1E" w:rsidP="00017F1E">
      <w:pPr>
        <w:shd w:val="clear" w:color="auto" w:fill="FFFFFF"/>
        <w:spacing w:before="100" w:beforeAutospacing="1" w:after="100" w:afterAutospacing="1" w:line="240" w:lineRule="auto"/>
        <w:jc w:val="both"/>
        <w:rPr>
          <w:rFonts w:eastAsia="Times New Roman" w:cstheme="minorHAnsi"/>
          <w:color w:val="000000" w:themeColor="text1"/>
          <w:sz w:val="24"/>
          <w:szCs w:val="24"/>
          <w:lang w:eastAsia="es-CL"/>
        </w:rPr>
      </w:pPr>
      <w:r>
        <w:rPr>
          <w:rFonts w:eastAsia="Times New Roman" w:cstheme="minorHAnsi"/>
          <w:color w:val="000000" w:themeColor="text1"/>
          <w:sz w:val="24"/>
          <w:szCs w:val="24"/>
          <w:lang w:eastAsia="es-CL"/>
        </w:rPr>
        <w:t>[Indicar bibliografía obligatoria y complementaria]</w:t>
      </w:r>
    </w:p>
    <w:p w14:paraId="0A7C80A0" w14:textId="77777777" w:rsidR="00017F1E" w:rsidRDefault="00017F1E" w:rsidP="00017F1E">
      <w:pPr>
        <w:jc w:val="center"/>
        <w:rPr>
          <w:rFonts w:cstheme="minorHAnsi"/>
          <w:b/>
          <w:bCs/>
          <w:sz w:val="24"/>
          <w:szCs w:val="24"/>
        </w:rPr>
      </w:pPr>
    </w:p>
    <w:p w14:paraId="157065D0" w14:textId="13FE8806" w:rsidR="004C7882" w:rsidRDefault="004C7882" w:rsidP="00B32D02">
      <w:pPr>
        <w:jc w:val="both"/>
        <w:rPr>
          <w:rFonts w:cstheme="minorHAnsi"/>
          <w:sz w:val="24"/>
          <w:szCs w:val="24"/>
        </w:rPr>
      </w:pPr>
    </w:p>
    <w:p w14:paraId="26B50F25" w14:textId="0B12C46E" w:rsidR="004C7882" w:rsidRDefault="004C7882" w:rsidP="00B32D02">
      <w:pPr>
        <w:jc w:val="both"/>
        <w:rPr>
          <w:rFonts w:cstheme="minorHAnsi"/>
          <w:sz w:val="24"/>
          <w:szCs w:val="24"/>
        </w:rPr>
      </w:pPr>
    </w:p>
    <w:p w14:paraId="6A065619" w14:textId="1021E862" w:rsidR="004C7882" w:rsidRDefault="004C7882" w:rsidP="00B32D02">
      <w:pPr>
        <w:jc w:val="both"/>
        <w:rPr>
          <w:rFonts w:cstheme="minorHAnsi"/>
          <w:sz w:val="24"/>
          <w:szCs w:val="24"/>
        </w:rPr>
      </w:pPr>
    </w:p>
    <w:sectPr w:rsidR="004C7882">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B974F" w14:textId="77777777" w:rsidR="002913CB" w:rsidRDefault="002913CB" w:rsidP="00663B5B">
      <w:pPr>
        <w:spacing w:after="0" w:line="240" w:lineRule="auto"/>
      </w:pPr>
      <w:r>
        <w:separator/>
      </w:r>
    </w:p>
  </w:endnote>
  <w:endnote w:type="continuationSeparator" w:id="0">
    <w:p w14:paraId="3AE4605C" w14:textId="77777777" w:rsidR="002913CB" w:rsidRDefault="002913CB" w:rsidP="00663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1477489"/>
      <w:docPartObj>
        <w:docPartGallery w:val="Page Numbers (Bottom of Page)"/>
        <w:docPartUnique/>
      </w:docPartObj>
    </w:sdtPr>
    <w:sdtContent>
      <w:p w14:paraId="69037121" w14:textId="068643FC" w:rsidR="00663B5B" w:rsidRDefault="00663B5B">
        <w:pPr>
          <w:pStyle w:val="Piedepgina"/>
          <w:jc w:val="center"/>
        </w:pPr>
        <w:r>
          <w:fldChar w:fldCharType="begin"/>
        </w:r>
        <w:r>
          <w:instrText>PAGE   \* MERGEFORMAT</w:instrText>
        </w:r>
        <w:r>
          <w:fldChar w:fldCharType="separate"/>
        </w:r>
        <w:r>
          <w:rPr>
            <w:lang w:val="es-ES"/>
          </w:rPr>
          <w:t>2</w:t>
        </w:r>
        <w:r>
          <w:fldChar w:fldCharType="end"/>
        </w:r>
      </w:p>
    </w:sdtContent>
  </w:sdt>
  <w:p w14:paraId="5185C5DF" w14:textId="77777777" w:rsidR="00663B5B" w:rsidRDefault="00663B5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6FA77" w14:textId="77777777" w:rsidR="002913CB" w:rsidRDefault="002913CB" w:rsidP="00663B5B">
      <w:pPr>
        <w:spacing w:after="0" w:line="240" w:lineRule="auto"/>
      </w:pPr>
      <w:r>
        <w:separator/>
      </w:r>
    </w:p>
  </w:footnote>
  <w:footnote w:type="continuationSeparator" w:id="0">
    <w:p w14:paraId="7101C496" w14:textId="77777777" w:rsidR="002913CB" w:rsidRDefault="002913CB" w:rsidP="00663B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93A9" w14:textId="44C32BD5" w:rsidR="00663B5B" w:rsidRDefault="00663B5B" w:rsidP="00663B5B">
    <w:pPr>
      <w:pStyle w:val="Encabezado"/>
      <w:jc w:val="center"/>
    </w:pPr>
    <w:r>
      <w:rPr>
        <w:noProof/>
      </w:rPr>
      <w:drawing>
        <wp:inline distT="0" distB="0" distL="0" distR="0" wp14:anchorId="0E755469" wp14:editId="5705D5E9">
          <wp:extent cx="1552575" cy="581025"/>
          <wp:effectExtent l="0" t="0" r="9525" b="9525"/>
          <wp:docPr id="15018205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82057" name="Imagen 150182057"/>
                  <pic:cNvPicPr/>
                </pic:nvPicPr>
                <pic:blipFill>
                  <a:blip r:embed="rId1">
                    <a:extLst>
                      <a:ext uri="{28A0092B-C50C-407E-A947-70E740481C1C}">
                        <a14:useLocalDpi xmlns:a14="http://schemas.microsoft.com/office/drawing/2010/main" val="0"/>
                      </a:ext>
                    </a:extLst>
                  </a:blip>
                  <a:stretch>
                    <a:fillRect/>
                  </a:stretch>
                </pic:blipFill>
                <pic:spPr>
                  <a:xfrm>
                    <a:off x="0" y="0"/>
                    <a:ext cx="1552575" cy="5810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54AC8"/>
    <w:multiLevelType w:val="multilevel"/>
    <w:tmpl w:val="5E10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3448D6"/>
    <w:multiLevelType w:val="multilevel"/>
    <w:tmpl w:val="826ABA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heme="minorHAnsi" w:eastAsia="Times New Roman" w:hAnsiTheme="minorHAnsi" w:cstheme="minorHAnsi"/>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C724CC"/>
    <w:multiLevelType w:val="hybridMultilevel"/>
    <w:tmpl w:val="2BAE2D58"/>
    <w:lvl w:ilvl="0" w:tplc="D75EAF3C">
      <w:start w:val="1"/>
      <w:numFmt w:val="lowerRoman"/>
      <w:lvlText w:val="(%1)"/>
      <w:lvlJc w:val="left"/>
      <w:pPr>
        <w:ind w:left="720" w:hanging="72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 w15:restartNumberingAfterBreak="0">
    <w:nsid w:val="60847567"/>
    <w:multiLevelType w:val="multilevel"/>
    <w:tmpl w:val="A43AD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0394872">
    <w:abstractNumId w:val="0"/>
  </w:num>
  <w:num w:numId="2" w16cid:durableId="1951737664">
    <w:abstractNumId w:val="1"/>
  </w:num>
  <w:num w:numId="3" w16cid:durableId="621378475">
    <w:abstractNumId w:val="3"/>
  </w:num>
  <w:num w:numId="4" w16cid:durableId="11029969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14A"/>
    <w:rsid w:val="00017F1E"/>
    <w:rsid w:val="000542CA"/>
    <w:rsid w:val="00067D25"/>
    <w:rsid w:val="000A6912"/>
    <w:rsid w:val="0017560F"/>
    <w:rsid w:val="0023254B"/>
    <w:rsid w:val="002913CB"/>
    <w:rsid w:val="002D4A5F"/>
    <w:rsid w:val="003D24BD"/>
    <w:rsid w:val="003E4DEC"/>
    <w:rsid w:val="00420C5E"/>
    <w:rsid w:val="004C7882"/>
    <w:rsid w:val="004F5438"/>
    <w:rsid w:val="00606F8F"/>
    <w:rsid w:val="006523CF"/>
    <w:rsid w:val="00663B5B"/>
    <w:rsid w:val="00756FF0"/>
    <w:rsid w:val="008D32DF"/>
    <w:rsid w:val="00901636"/>
    <w:rsid w:val="00914095"/>
    <w:rsid w:val="009179CE"/>
    <w:rsid w:val="0093014A"/>
    <w:rsid w:val="00976C24"/>
    <w:rsid w:val="009B1F82"/>
    <w:rsid w:val="00A06CE5"/>
    <w:rsid w:val="00A140FC"/>
    <w:rsid w:val="00B236A5"/>
    <w:rsid w:val="00B32D02"/>
    <w:rsid w:val="00B753D3"/>
    <w:rsid w:val="00C954E1"/>
    <w:rsid w:val="00E26F14"/>
    <w:rsid w:val="00E44028"/>
    <w:rsid w:val="00EB0F24"/>
    <w:rsid w:val="00F618DC"/>
    <w:rsid w:val="00F71D1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CF8C8"/>
  <w15:chartTrackingRefBased/>
  <w15:docId w15:val="{109764DD-C80E-4964-9924-B7F8386E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88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9179CE"/>
    <w:rPr>
      <w:sz w:val="16"/>
      <w:szCs w:val="16"/>
    </w:rPr>
  </w:style>
  <w:style w:type="paragraph" w:styleId="Textocomentario">
    <w:name w:val="annotation text"/>
    <w:basedOn w:val="Normal"/>
    <w:link w:val="TextocomentarioCar"/>
    <w:uiPriority w:val="99"/>
    <w:semiHidden/>
    <w:unhideWhenUsed/>
    <w:rsid w:val="009179C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179CE"/>
    <w:rPr>
      <w:sz w:val="20"/>
      <w:szCs w:val="20"/>
    </w:rPr>
  </w:style>
  <w:style w:type="paragraph" w:styleId="Asuntodelcomentario">
    <w:name w:val="annotation subject"/>
    <w:basedOn w:val="Textocomentario"/>
    <w:next w:val="Textocomentario"/>
    <w:link w:val="AsuntodelcomentarioCar"/>
    <w:uiPriority w:val="99"/>
    <w:semiHidden/>
    <w:unhideWhenUsed/>
    <w:rsid w:val="009179CE"/>
    <w:rPr>
      <w:b/>
      <w:bCs/>
    </w:rPr>
  </w:style>
  <w:style w:type="character" w:customStyle="1" w:styleId="AsuntodelcomentarioCar">
    <w:name w:val="Asunto del comentario Car"/>
    <w:basedOn w:val="TextocomentarioCar"/>
    <w:link w:val="Asuntodelcomentario"/>
    <w:uiPriority w:val="99"/>
    <w:semiHidden/>
    <w:rsid w:val="009179CE"/>
    <w:rPr>
      <w:b/>
      <w:bCs/>
      <w:sz w:val="20"/>
      <w:szCs w:val="20"/>
    </w:rPr>
  </w:style>
  <w:style w:type="paragraph" w:styleId="Prrafodelista">
    <w:name w:val="List Paragraph"/>
    <w:basedOn w:val="Normal"/>
    <w:uiPriority w:val="34"/>
    <w:qFormat/>
    <w:rsid w:val="004C7882"/>
    <w:pPr>
      <w:ind w:left="720"/>
      <w:contextualSpacing/>
    </w:pPr>
  </w:style>
  <w:style w:type="paragraph" w:styleId="Encabezado">
    <w:name w:val="header"/>
    <w:basedOn w:val="Normal"/>
    <w:link w:val="EncabezadoCar"/>
    <w:uiPriority w:val="99"/>
    <w:unhideWhenUsed/>
    <w:rsid w:val="00663B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63B5B"/>
  </w:style>
  <w:style w:type="paragraph" w:styleId="Piedepgina">
    <w:name w:val="footer"/>
    <w:basedOn w:val="Normal"/>
    <w:link w:val="PiedepginaCar"/>
    <w:uiPriority w:val="99"/>
    <w:unhideWhenUsed/>
    <w:rsid w:val="00663B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63B5B"/>
  </w:style>
  <w:style w:type="character" w:styleId="Hipervnculo">
    <w:name w:val="Hyperlink"/>
    <w:basedOn w:val="Fuentedeprrafopredeter"/>
    <w:uiPriority w:val="99"/>
    <w:unhideWhenUsed/>
    <w:rsid w:val="00F618DC"/>
    <w:rPr>
      <w:color w:val="0563C1" w:themeColor="hyperlink"/>
      <w:u w:val="single"/>
    </w:rPr>
  </w:style>
  <w:style w:type="character" w:styleId="Mencinsinresolver">
    <w:name w:val="Unresolved Mention"/>
    <w:basedOn w:val="Fuentedeprrafopredeter"/>
    <w:uiPriority w:val="99"/>
    <w:semiHidden/>
    <w:unhideWhenUsed/>
    <w:rsid w:val="00F618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2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orms.gle/UaQ1zqg1Mjsh7KuF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1271</Words>
  <Characters>6994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152494572</dc:creator>
  <cp:keywords/>
  <dc:description/>
  <cp:lastModifiedBy>Francisco Ignacio Guerra Galaz</cp:lastModifiedBy>
  <cp:revision>3</cp:revision>
  <dcterms:created xsi:type="dcterms:W3CDTF">2026-05-18T21:22:00Z</dcterms:created>
  <dcterms:modified xsi:type="dcterms:W3CDTF">2026-05-18T21:54:00Z</dcterms:modified>
</cp:coreProperties>
</file>